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79901" w14:textId="769E96BB" w:rsidR="005E5CD7" w:rsidRPr="000973CD" w:rsidRDefault="000973CD" w:rsidP="005E5CD7">
      <w:pPr>
        <w:rPr>
          <w:rFonts w:ascii="ＭＳ ゴシック" w:eastAsia="ＭＳ ゴシック" w:hAnsi="ＭＳ ゴシック"/>
          <w:sz w:val="32"/>
        </w:rPr>
      </w:pPr>
      <w:r w:rsidRPr="000973CD">
        <w:rPr>
          <w:rFonts w:ascii="ＭＳ ゴシック" w:eastAsia="ＭＳ ゴシック" w:hAnsi="ＭＳ ゴシック" w:hint="eastAsia"/>
          <w:sz w:val="32"/>
        </w:rPr>
        <w:t>■認知症希望宣言の名称</w:t>
      </w:r>
    </w:p>
    <w:p w14:paraId="661336BA" w14:textId="77777777" w:rsidR="005E5CD7" w:rsidRPr="005E5CD7" w:rsidRDefault="005E5CD7" w:rsidP="005E5CD7">
      <w:pPr>
        <w:rPr>
          <w:rFonts w:hint="eastAsia"/>
        </w:rPr>
      </w:pPr>
    </w:p>
    <w:p w14:paraId="74BA07BF" w14:textId="3D17A1E6" w:rsidR="0024264E" w:rsidRPr="00B83158" w:rsidRDefault="00B83158" w:rsidP="0024264E">
      <w:pPr>
        <w:rPr>
          <w:b/>
          <w:sz w:val="24"/>
          <w:szCs w:val="24"/>
        </w:rPr>
      </w:pPr>
      <w:r>
        <w:rPr>
          <w:rFonts w:hint="eastAsia"/>
          <w:b/>
          <w:sz w:val="24"/>
          <w:szCs w:val="24"/>
        </w:rPr>
        <w:t>【他自治体の</w:t>
      </w:r>
      <w:r w:rsidR="0024264E" w:rsidRPr="00B83158">
        <w:rPr>
          <w:rFonts w:hint="eastAsia"/>
          <w:b/>
          <w:sz w:val="24"/>
          <w:szCs w:val="24"/>
        </w:rPr>
        <w:t>名称</w:t>
      </w:r>
      <w:r>
        <w:rPr>
          <w:rFonts w:hint="eastAsia"/>
          <w:b/>
          <w:sz w:val="24"/>
          <w:szCs w:val="24"/>
        </w:rPr>
        <w:t>】</w:t>
      </w:r>
    </w:p>
    <w:p w14:paraId="1FC80EDE" w14:textId="77777777" w:rsidR="0024264E" w:rsidRDefault="0024264E" w:rsidP="00B83158">
      <w:pPr>
        <w:ind w:leftChars="100" w:left="210"/>
        <w:rPr>
          <w:sz w:val="24"/>
          <w:szCs w:val="24"/>
        </w:rPr>
      </w:pPr>
      <w:r>
        <w:rPr>
          <w:rFonts w:hint="eastAsia"/>
          <w:sz w:val="24"/>
          <w:szCs w:val="24"/>
        </w:rPr>
        <w:t>・「つちうら認知症バリアフリー宣言」（土浦市）</w:t>
      </w:r>
    </w:p>
    <w:p w14:paraId="45698DD7" w14:textId="5C2BE1FE" w:rsidR="00655F90" w:rsidRDefault="00655F90" w:rsidP="00B83158">
      <w:pPr>
        <w:ind w:leftChars="100" w:left="210"/>
        <w:rPr>
          <w:sz w:val="24"/>
          <w:szCs w:val="24"/>
        </w:rPr>
      </w:pPr>
      <w:r>
        <w:rPr>
          <w:rFonts w:hint="eastAsia"/>
          <w:sz w:val="24"/>
          <w:szCs w:val="24"/>
        </w:rPr>
        <w:t>・「認知症の人をささえるまち大阪宣言」（大阪市）</w:t>
      </w:r>
    </w:p>
    <w:p w14:paraId="1A89B221" w14:textId="5D49B9A9" w:rsidR="00655F90" w:rsidRDefault="00655F90" w:rsidP="00B83158">
      <w:pPr>
        <w:ind w:leftChars="100" w:left="210"/>
        <w:rPr>
          <w:sz w:val="24"/>
          <w:szCs w:val="24"/>
        </w:rPr>
      </w:pPr>
      <w:r>
        <w:rPr>
          <w:rFonts w:hint="eastAsia"/>
          <w:sz w:val="24"/>
          <w:szCs w:val="24"/>
        </w:rPr>
        <w:t>・「認知症の人をみんなで支え合うまちづくり宣言」（五所川原市）</w:t>
      </w:r>
    </w:p>
    <w:p w14:paraId="7064696D" w14:textId="6C6C5022" w:rsidR="00655F90" w:rsidRDefault="00655F90" w:rsidP="00B83158">
      <w:pPr>
        <w:ind w:leftChars="100" w:left="210"/>
        <w:rPr>
          <w:sz w:val="24"/>
          <w:szCs w:val="24"/>
        </w:rPr>
      </w:pPr>
      <w:r>
        <w:rPr>
          <w:rFonts w:hint="eastAsia"/>
          <w:sz w:val="24"/>
          <w:szCs w:val="24"/>
        </w:rPr>
        <w:t>・「認知症の人にやさしいまち・うじ宣言」（宇治市）</w:t>
      </w:r>
    </w:p>
    <w:p w14:paraId="3A608E81" w14:textId="4E2085E8" w:rsidR="00A11725" w:rsidRDefault="00A11725" w:rsidP="00A11725">
      <w:pPr>
        <w:ind w:leftChars="100" w:left="210"/>
        <w:rPr>
          <w:rFonts w:hint="eastAsia"/>
          <w:sz w:val="24"/>
          <w:szCs w:val="24"/>
        </w:rPr>
      </w:pPr>
      <w:r>
        <w:rPr>
          <w:rFonts w:hint="eastAsia"/>
          <w:sz w:val="24"/>
          <w:szCs w:val="24"/>
        </w:rPr>
        <w:t>・「認知症になっても、安心して生活できるま</w:t>
      </w:r>
      <w:r w:rsidR="000973CD">
        <w:rPr>
          <w:rFonts w:hint="eastAsia"/>
          <w:sz w:val="24"/>
          <w:szCs w:val="24"/>
        </w:rPr>
        <w:t>ち</w:t>
      </w:r>
      <w:r>
        <w:rPr>
          <w:rFonts w:hint="eastAsia"/>
          <w:sz w:val="24"/>
          <w:szCs w:val="24"/>
        </w:rPr>
        <w:t>づくり宣言」（北海道更別村）</w:t>
      </w:r>
    </w:p>
    <w:p w14:paraId="66281FC0" w14:textId="29014EA9" w:rsidR="00A11725" w:rsidRDefault="00A11725" w:rsidP="00B83158">
      <w:pPr>
        <w:ind w:leftChars="100" w:left="210"/>
        <w:rPr>
          <w:rFonts w:hint="eastAsia"/>
          <w:sz w:val="24"/>
          <w:szCs w:val="24"/>
        </w:rPr>
      </w:pPr>
      <w:r>
        <w:rPr>
          <w:rFonts w:hint="eastAsia"/>
          <w:sz w:val="24"/>
          <w:szCs w:val="24"/>
        </w:rPr>
        <w:t>・「認知症なんで　どうってことない　西区おもいやりのまち宣言」（名古屋市西区）</w:t>
      </w:r>
    </w:p>
    <w:p w14:paraId="2F37695A" w14:textId="09342E7D" w:rsidR="00655F90" w:rsidRDefault="00655F90">
      <w:pPr>
        <w:rPr>
          <w:sz w:val="24"/>
          <w:szCs w:val="24"/>
        </w:rPr>
      </w:pPr>
    </w:p>
    <w:p w14:paraId="31E8232A" w14:textId="7B9D3EC5" w:rsidR="00655F90" w:rsidRPr="00B83158" w:rsidRDefault="00B83158">
      <w:pPr>
        <w:rPr>
          <w:b/>
          <w:sz w:val="24"/>
          <w:szCs w:val="24"/>
        </w:rPr>
      </w:pPr>
      <w:r w:rsidRPr="00B83158">
        <w:rPr>
          <w:rFonts w:hint="eastAsia"/>
          <w:b/>
          <w:sz w:val="24"/>
          <w:szCs w:val="24"/>
        </w:rPr>
        <w:t>【上田市の案】</w:t>
      </w:r>
    </w:p>
    <w:p w14:paraId="2CEF3706" w14:textId="5988B3F3" w:rsidR="00655F90" w:rsidRDefault="00655F90" w:rsidP="00B83158">
      <w:pPr>
        <w:ind w:leftChars="100" w:left="210"/>
        <w:rPr>
          <w:sz w:val="24"/>
          <w:szCs w:val="24"/>
        </w:rPr>
      </w:pPr>
      <w:r>
        <w:rPr>
          <w:rFonts w:hint="eastAsia"/>
          <w:sz w:val="24"/>
          <w:szCs w:val="24"/>
        </w:rPr>
        <w:t>・「</w:t>
      </w:r>
      <w:r w:rsidR="00B83158">
        <w:rPr>
          <w:rFonts w:hint="eastAsia"/>
          <w:sz w:val="24"/>
          <w:szCs w:val="24"/>
        </w:rPr>
        <w:t>上田市</w:t>
      </w:r>
      <w:r>
        <w:rPr>
          <w:rFonts w:hint="eastAsia"/>
          <w:sz w:val="24"/>
          <w:szCs w:val="24"/>
        </w:rPr>
        <w:t>認知症希望宣言」</w:t>
      </w:r>
    </w:p>
    <w:p w14:paraId="20A34C84" w14:textId="752F8099" w:rsidR="00655F90" w:rsidRDefault="00655F90" w:rsidP="00B83158">
      <w:pPr>
        <w:ind w:leftChars="100" w:left="210"/>
        <w:rPr>
          <w:sz w:val="24"/>
          <w:szCs w:val="24"/>
        </w:rPr>
      </w:pPr>
      <w:r>
        <w:rPr>
          <w:rFonts w:hint="eastAsia"/>
          <w:sz w:val="24"/>
          <w:szCs w:val="24"/>
        </w:rPr>
        <w:t>・「</w:t>
      </w:r>
      <w:r w:rsidR="0002256B">
        <w:rPr>
          <w:rFonts w:hint="eastAsia"/>
          <w:sz w:val="24"/>
          <w:szCs w:val="24"/>
        </w:rPr>
        <w:t>認知症でも安心なまち</w:t>
      </w:r>
      <w:r w:rsidR="00A11725">
        <w:rPr>
          <w:rFonts w:hint="eastAsia"/>
          <w:sz w:val="24"/>
          <w:szCs w:val="24"/>
        </w:rPr>
        <w:t>・うえだ</w:t>
      </w:r>
      <w:r w:rsidR="00B83158">
        <w:rPr>
          <w:rFonts w:hint="eastAsia"/>
          <w:sz w:val="24"/>
          <w:szCs w:val="24"/>
        </w:rPr>
        <w:t>宣言</w:t>
      </w:r>
      <w:r>
        <w:rPr>
          <w:rFonts w:hint="eastAsia"/>
          <w:sz w:val="24"/>
          <w:szCs w:val="24"/>
        </w:rPr>
        <w:t>」</w:t>
      </w:r>
    </w:p>
    <w:p w14:paraId="376C7694" w14:textId="291AE49D" w:rsidR="0002256B" w:rsidRDefault="0002256B" w:rsidP="00B83158">
      <w:pPr>
        <w:ind w:leftChars="100" w:left="210"/>
        <w:rPr>
          <w:sz w:val="24"/>
          <w:szCs w:val="24"/>
        </w:rPr>
      </w:pPr>
      <w:r>
        <w:rPr>
          <w:rFonts w:hint="eastAsia"/>
          <w:sz w:val="24"/>
          <w:szCs w:val="24"/>
        </w:rPr>
        <w:t>・「認知症とともにいきるまち</w:t>
      </w:r>
      <w:r w:rsidR="00A11725">
        <w:rPr>
          <w:rFonts w:hint="eastAsia"/>
          <w:sz w:val="24"/>
          <w:szCs w:val="24"/>
        </w:rPr>
        <w:t>・うえだ</w:t>
      </w:r>
      <w:r w:rsidR="00DF2188">
        <w:rPr>
          <w:rFonts w:hint="eastAsia"/>
          <w:sz w:val="24"/>
          <w:szCs w:val="24"/>
        </w:rPr>
        <w:t>宣言</w:t>
      </w:r>
      <w:r>
        <w:rPr>
          <w:rFonts w:hint="eastAsia"/>
          <w:sz w:val="24"/>
          <w:szCs w:val="24"/>
        </w:rPr>
        <w:t>」</w:t>
      </w:r>
    </w:p>
    <w:p w14:paraId="31395DA4" w14:textId="6AB6D6F6" w:rsidR="0002256B" w:rsidRDefault="0002256B" w:rsidP="00B83158">
      <w:pPr>
        <w:ind w:leftChars="100" w:left="210"/>
        <w:rPr>
          <w:sz w:val="24"/>
          <w:szCs w:val="24"/>
        </w:rPr>
      </w:pPr>
      <w:r>
        <w:rPr>
          <w:rFonts w:hint="eastAsia"/>
          <w:sz w:val="24"/>
          <w:szCs w:val="24"/>
        </w:rPr>
        <w:t>・「認知症でも希望をもてるまち</w:t>
      </w:r>
      <w:r w:rsidR="00A11725">
        <w:rPr>
          <w:rFonts w:hint="eastAsia"/>
          <w:sz w:val="24"/>
          <w:szCs w:val="24"/>
        </w:rPr>
        <w:t>・うえだ</w:t>
      </w:r>
      <w:r w:rsidR="00DF2188">
        <w:rPr>
          <w:rFonts w:hint="eastAsia"/>
          <w:sz w:val="24"/>
          <w:szCs w:val="24"/>
        </w:rPr>
        <w:t>宣言</w:t>
      </w:r>
      <w:r>
        <w:rPr>
          <w:rFonts w:hint="eastAsia"/>
          <w:sz w:val="24"/>
          <w:szCs w:val="24"/>
        </w:rPr>
        <w:t>」</w:t>
      </w:r>
    </w:p>
    <w:p w14:paraId="4F75573A" w14:textId="332F44C9" w:rsidR="0002256B" w:rsidRDefault="0002256B" w:rsidP="00B83158">
      <w:pPr>
        <w:ind w:leftChars="100" w:left="210"/>
        <w:rPr>
          <w:sz w:val="24"/>
          <w:szCs w:val="24"/>
        </w:rPr>
      </w:pPr>
      <w:r>
        <w:rPr>
          <w:rFonts w:hint="eastAsia"/>
          <w:sz w:val="24"/>
          <w:szCs w:val="24"/>
        </w:rPr>
        <w:t>・「認知症でも自分らしく暮らせるまち</w:t>
      </w:r>
      <w:r w:rsidR="00DF2188">
        <w:rPr>
          <w:rFonts w:hint="eastAsia"/>
          <w:sz w:val="24"/>
          <w:szCs w:val="24"/>
        </w:rPr>
        <w:t>上田宣言</w:t>
      </w:r>
      <w:r>
        <w:rPr>
          <w:rFonts w:hint="eastAsia"/>
          <w:sz w:val="24"/>
          <w:szCs w:val="24"/>
        </w:rPr>
        <w:t>」</w:t>
      </w:r>
    </w:p>
    <w:p w14:paraId="1E1B57D0" w14:textId="77777777" w:rsidR="00A11725" w:rsidRDefault="00A11725" w:rsidP="00A11725">
      <w:pPr>
        <w:ind w:leftChars="100" w:left="210"/>
        <w:rPr>
          <w:sz w:val="24"/>
          <w:szCs w:val="24"/>
        </w:rPr>
      </w:pPr>
      <w:r>
        <w:rPr>
          <w:rFonts w:hint="eastAsia"/>
          <w:sz w:val="24"/>
          <w:szCs w:val="24"/>
        </w:rPr>
        <w:t>・「認知症の人にやさしいまち上田宣言」</w:t>
      </w:r>
    </w:p>
    <w:p w14:paraId="616631E2" w14:textId="292A57F4" w:rsidR="0002256B" w:rsidRDefault="0002256B" w:rsidP="00B83158">
      <w:pPr>
        <w:ind w:leftChars="100" w:left="210"/>
        <w:rPr>
          <w:sz w:val="24"/>
          <w:szCs w:val="24"/>
        </w:rPr>
      </w:pPr>
      <w:r>
        <w:rPr>
          <w:rFonts w:hint="eastAsia"/>
          <w:sz w:val="24"/>
          <w:szCs w:val="24"/>
        </w:rPr>
        <w:t>・「認知症でも生き生きと暮らし続けられるまち</w:t>
      </w:r>
      <w:r w:rsidR="00A11725">
        <w:rPr>
          <w:rFonts w:hint="eastAsia"/>
          <w:sz w:val="24"/>
          <w:szCs w:val="24"/>
        </w:rPr>
        <w:t>宣言</w:t>
      </w:r>
      <w:r>
        <w:rPr>
          <w:rFonts w:hint="eastAsia"/>
          <w:sz w:val="24"/>
          <w:szCs w:val="24"/>
        </w:rPr>
        <w:t>」</w:t>
      </w:r>
    </w:p>
    <w:p w14:paraId="3A58407F" w14:textId="00A1B9CF" w:rsidR="0002256B" w:rsidRDefault="0002256B">
      <w:pPr>
        <w:rPr>
          <w:sz w:val="24"/>
          <w:szCs w:val="24"/>
        </w:rPr>
      </w:pPr>
    </w:p>
    <w:p w14:paraId="5761DDCA" w14:textId="73EB084F" w:rsidR="000973CD" w:rsidRDefault="000973CD">
      <w:pPr>
        <w:rPr>
          <w:sz w:val="24"/>
          <w:szCs w:val="24"/>
        </w:rPr>
      </w:pPr>
    </w:p>
    <w:p w14:paraId="1AAABC82" w14:textId="264E9B4C" w:rsidR="000973CD" w:rsidRPr="000973CD" w:rsidRDefault="000973CD">
      <w:pPr>
        <w:rPr>
          <w:rFonts w:ascii="ＭＳ ゴシック" w:eastAsia="ＭＳ ゴシック" w:hAnsi="ＭＳ ゴシック" w:hint="eastAsia"/>
          <w:sz w:val="32"/>
        </w:rPr>
      </w:pPr>
      <w:r w:rsidRPr="000973CD">
        <w:rPr>
          <w:rFonts w:ascii="ＭＳ ゴシック" w:eastAsia="ＭＳ ゴシック" w:hAnsi="ＭＳ ゴシック" w:hint="eastAsia"/>
          <w:sz w:val="32"/>
        </w:rPr>
        <w:lastRenderedPageBreak/>
        <w:t>■認知症希望宣言の</w:t>
      </w:r>
      <w:r>
        <w:rPr>
          <w:rFonts w:ascii="ＭＳ ゴシック" w:eastAsia="ＭＳ ゴシック" w:hAnsi="ＭＳ ゴシック" w:hint="eastAsia"/>
          <w:sz w:val="32"/>
        </w:rPr>
        <w:t>宣言文</w:t>
      </w:r>
      <w:bookmarkStart w:id="0" w:name="_GoBack"/>
      <w:bookmarkEnd w:id="0"/>
    </w:p>
    <w:tbl>
      <w:tblPr>
        <w:tblStyle w:val="a3"/>
        <w:tblW w:w="10060" w:type="dxa"/>
        <w:tblCellMar>
          <w:left w:w="99" w:type="dxa"/>
          <w:right w:w="99" w:type="dxa"/>
        </w:tblCellMar>
        <w:tblLook w:val="0000" w:firstRow="0" w:lastRow="0" w:firstColumn="0" w:lastColumn="0" w:noHBand="0" w:noVBand="0"/>
      </w:tblPr>
      <w:tblGrid>
        <w:gridCol w:w="1980"/>
        <w:gridCol w:w="8080"/>
      </w:tblGrid>
      <w:tr w:rsidR="000973CD" w14:paraId="2A129106" w14:textId="77777777" w:rsidTr="000973CD">
        <w:trPr>
          <w:trHeight w:val="330"/>
        </w:trPr>
        <w:tc>
          <w:tcPr>
            <w:tcW w:w="1980" w:type="dxa"/>
          </w:tcPr>
          <w:p w14:paraId="54E26934" w14:textId="77777777" w:rsidR="000973CD" w:rsidRPr="000973CD" w:rsidRDefault="000973CD" w:rsidP="000973CD">
            <w:pPr>
              <w:jc w:val="center"/>
              <w:rPr>
                <w:b/>
              </w:rPr>
            </w:pPr>
            <w:r w:rsidRPr="000973CD">
              <w:rPr>
                <w:rFonts w:hint="eastAsia"/>
                <w:b/>
              </w:rPr>
              <w:t>種　　類</w:t>
            </w:r>
          </w:p>
        </w:tc>
        <w:tc>
          <w:tcPr>
            <w:tcW w:w="8080" w:type="dxa"/>
          </w:tcPr>
          <w:p w14:paraId="0CEAE2FC" w14:textId="77777777" w:rsidR="000973CD" w:rsidRPr="000973CD" w:rsidRDefault="000973CD" w:rsidP="000973CD">
            <w:pPr>
              <w:jc w:val="center"/>
              <w:rPr>
                <w:b/>
              </w:rPr>
            </w:pPr>
            <w:r w:rsidRPr="000973CD">
              <w:rPr>
                <w:rFonts w:hint="eastAsia"/>
                <w:b/>
              </w:rPr>
              <w:t>内　　　　容</w:t>
            </w:r>
          </w:p>
        </w:tc>
      </w:tr>
      <w:tr w:rsidR="000973CD" w14:paraId="25961E99" w14:textId="77777777" w:rsidTr="000973CD">
        <w:tblPrEx>
          <w:tblCellMar>
            <w:left w:w="108" w:type="dxa"/>
            <w:right w:w="108" w:type="dxa"/>
          </w:tblCellMar>
          <w:tblLook w:val="04A0" w:firstRow="1" w:lastRow="0" w:firstColumn="1" w:lastColumn="0" w:noHBand="0" w:noVBand="1"/>
        </w:tblPrEx>
        <w:tc>
          <w:tcPr>
            <w:tcW w:w="1980" w:type="dxa"/>
            <w:vMerge w:val="restart"/>
          </w:tcPr>
          <w:p w14:paraId="255264DA" w14:textId="77777777" w:rsidR="000973CD" w:rsidRPr="000973CD" w:rsidRDefault="000973CD" w:rsidP="000973CD">
            <w:pPr>
              <w:jc w:val="center"/>
              <w:rPr>
                <w:b/>
                <w:sz w:val="22"/>
              </w:rPr>
            </w:pPr>
            <w:r w:rsidRPr="000973CD">
              <w:rPr>
                <w:rFonts w:hint="eastAsia"/>
                <w:b/>
                <w:sz w:val="22"/>
              </w:rPr>
              <w:t xml:space="preserve">正しい理解、　　　　</w:t>
            </w:r>
          </w:p>
          <w:p w14:paraId="64F3D895" w14:textId="77777777" w:rsidR="000973CD" w:rsidRPr="000973CD" w:rsidRDefault="000973CD" w:rsidP="000973CD">
            <w:pPr>
              <w:jc w:val="center"/>
              <w:rPr>
                <w:b/>
                <w:sz w:val="22"/>
              </w:rPr>
            </w:pPr>
            <w:r w:rsidRPr="000973CD">
              <w:rPr>
                <w:rFonts w:hint="eastAsia"/>
                <w:b/>
                <w:sz w:val="22"/>
              </w:rPr>
              <w:t>環境づくり</w:t>
            </w:r>
          </w:p>
        </w:tc>
        <w:tc>
          <w:tcPr>
            <w:tcW w:w="8080" w:type="dxa"/>
          </w:tcPr>
          <w:p w14:paraId="79C8C0B7" w14:textId="77777777" w:rsidR="000973CD" w:rsidRPr="00E67F39" w:rsidRDefault="000973CD" w:rsidP="000973CD">
            <w:r>
              <w:rPr>
                <w:rFonts w:hint="eastAsia"/>
              </w:rPr>
              <w:t>認知症に関する知識の理解を深め、早期に認知症に気づき、地域のつながりで認知症の人をささえるまち（大阪市）</w:t>
            </w:r>
          </w:p>
        </w:tc>
      </w:tr>
      <w:tr w:rsidR="000973CD" w14:paraId="6F7D56C9" w14:textId="77777777" w:rsidTr="000973CD">
        <w:tblPrEx>
          <w:tblCellMar>
            <w:left w:w="108" w:type="dxa"/>
            <w:right w:w="108" w:type="dxa"/>
          </w:tblCellMar>
          <w:tblLook w:val="04A0" w:firstRow="1" w:lastRow="0" w:firstColumn="1" w:lastColumn="0" w:noHBand="0" w:noVBand="1"/>
        </w:tblPrEx>
        <w:trPr>
          <w:trHeight w:val="730"/>
        </w:trPr>
        <w:tc>
          <w:tcPr>
            <w:tcW w:w="1980" w:type="dxa"/>
            <w:vMerge/>
          </w:tcPr>
          <w:p w14:paraId="0B209FA3" w14:textId="77777777" w:rsidR="000973CD" w:rsidRPr="000973CD" w:rsidRDefault="000973CD" w:rsidP="000973CD">
            <w:pPr>
              <w:jc w:val="center"/>
              <w:rPr>
                <w:b/>
                <w:sz w:val="22"/>
              </w:rPr>
            </w:pPr>
          </w:p>
        </w:tc>
        <w:tc>
          <w:tcPr>
            <w:tcW w:w="8080" w:type="dxa"/>
          </w:tcPr>
          <w:p w14:paraId="7D98F1B3" w14:textId="77777777" w:rsidR="000973CD" w:rsidRPr="00E67F39" w:rsidRDefault="000973CD" w:rsidP="000973CD">
            <w:r>
              <w:rPr>
                <w:rFonts w:hint="eastAsia"/>
              </w:rPr>
              <w:t>認知症を正しく理解し、世代や立場を超えてつながり、まち全体で支えます。（宇治市）</w:t>
            </w:r>
          </w:p>
        </w:tc>
      </w:tr>
      <w:tr w:rsidR="000973CD" w14:paraId="5A2904F7" w14:textId="77777777" w:rsidTr="000973CD">
        <w:tblPrEx>
          <w:tblCellMar>
            <w:left w:w="108" w:type="dxa"/>
            <w:right w:w="108" w:type="dxa"/>
          </w:tblCellMar>
          <w:tblLook w:val="04A0" w:firstRow="1" w:lastRow="0" w:firstColumn="1" w:lastColumn="0" w:noHBand="0" w:noVBand="1"/>
        </w:tblPrEx>
        <w:tc>
          <w:tcPr>
            <w:tcW w:w="1980" w:type="dxa"/>
            <w:vMerge/>
          </w:tcPr>
          <w:p w14:paraId="3677597A" w14:textId="77777777" w:rsidR="000973CD" w:rsidRPr="000973CD" w:rsidRDefault="000973CD" w:rsidP="000973CD">
            <w:pPr>
              <w:jc w:val="center"/>
              <w:rPr>
                <w:b/>
                <w:sz w:val="22"/>
              </w:rPr>
            </w:pPr>
          </w:p>
        </w:tc>
        <w:tc>
          <w:tcPr>
            <w:tcW w:w="8080" w:type="dxa"/>
          </w:tcPr>
          <w:p w14:paraId="1BB06BEC" w14:textId="77777777" w:rsidR="000973CD" w:rsidRPr="00E67F39" w:rsidRDefault="000973CD" w:rsidP="000973CD">
            <w:r w:rsidRPr="0011748A">
              <w:t>認知症は特別な病気ではなく、わたしたち自身や家族、身近な周囲にも起こりうる病気だということを心にとどめ、認知症の人に対し、常に思いやりを持って接します。（五所川原市）</w:t>
            </w:r>
          </w:p>
        </w:tc>
      </w:tr>
      <w:tr w:rsidR="000973CD" w14:paraId="2AB8E4F9" w14:textId="77777777" w:rsidTr="000973CD">
        <w:tblPrEx>
          <w:tblCellMar>
            <w:left w:w="108" w:type="dxa"/>
            <w:right w:w="108" w:type="dxa"/>
          </w:tblCellMar>
          <w:tblLook w:val="04A0" w:firstRow="1" w:lastRow="0" w:firstColumn="1" w:lastColumn="0" w:noHBand="0" w:noVBand="1"/>
        </w:tblPrEx>
        <w:tc>
          <w:tcPr>
            <w:tcW w:w="1980" w:type="dxa"/>
            <w:vMerge/>
          </w:tcPr>
          <w:p w14:paraId="72B05577" w14:textId="77777777" w:rsidR="000973CD" w:rsidRPr="000973CD" w:rsidRDefault="000973CD" w:rsidP="000973CD">
            <w:pPr>
              <w:jc w:val="center"/>
              <w:rPr>
                <w:b/>
                <w:sz w:val="22"/>
              </w:rPr>
            </w:pPr>
          </w:p>
        </w:tc>
        <w:tc>
          <w:tcPr>
            <w:tcW w:w="8080" w:type="dxa"/>
          </w:tcPr>
          <w:p w14:paraId="71CB98FC" w14:textId="77777777" w:rsidR="000973CD" w:rsidRPr="0011748A" w:rsidRDefault="000973CD" w:rsidP="000973CD">
            <w:r>
              <w:rPr>
                <w:rFonts w:hint="eastAsia"/>
              </w:rPr>
              <w:t>認知症を正しく理解し、自分の事として考え、認知症の人や家族の想いに寄り添った行動ができる人を増やします。（土浦市）</w:t>
            </w:r>
          </w:p>
        </w:tc>
      </w:tr>
      <w:tr w:rsidR="000973CD" w14:paraId="6AF0A679" w14:textId="77777777" w:rsidTr="000973CD">
        <w:tblPrEx>
          <w:tblCellMar>
            <w:left w:w="108" w:type="dxa"/>
            <w:right w:w="108" w:type="dxa"/>
          </w:tblCellMar>
          <w:tblLook w:val="04A0" w:firstRow="1" w:lastRow="0" w:firstColumn="1" w:lastColumn="0" w:noHBand="0" w:noVBand="1"/>
        </w:tblPrEx>
        <w:tc>
          <w:tcPr>
            <w:tcW w:w="1980" w:type="dxa"/>
            <w:vMerge/>
          </w:tcPr>
          <w:p w14:paraId="1234EDD1" w14:textId="77777777" w:rsidR="000973CD" w:rsidRPr="000973CD" w:rsidRDefault="000973CD" w:rsidP="000973CD">
            <w:pPr>
              <w:jc w:val="center"/>
              <w:rPr>
                <w:b/>
                <w:sz w:val="22"/>
              </w:rPr>
            </w:pPr>
          </w:p>
        </w:tc>
        <w:tc>
          <w:tcPr>
            <w:tcW w:w="8080" w:type="dxa"/>
          </w:tcPr>
          <w:p w14:paraId="139417BC" w14:textId="77777777" w:rsidR="000973CD" w:rsidRPr="0002256B" w:rsidRDefault="000973CD" w:rsidP="000973CD">
            <w:r w:rsidRPr="0002256B">
              <w:rPr>
                <w:rFonts w:hint="eastAsia"/>
              </w:rPr>
              <w:t>認知症を正しく理解し、世代や立場を超えてつながり、思いに寄り添います。</w:t>
            </w:r>
          </w:p>
          <w:p w14:paraId="335F529A" w14:textId="77777777" w:rsidR="000973CD" w:rsidRPr="0002256B" w:rsidRDefault="000973CD" w:rsidP="000973CD">
            <w:r w:rsidRPr="0002256B">
              <w:rPr>
                <w:rFonts w:hint="eastAsia"/>
              </w:rPr>
              <w:t>（上田市案）</w:t>
            </w:r>
          </w:p>
        </w:tc>
      </w:tr>
      <w:tr w:rsidR="000973CD" w14:paraId="69475B8E" w14:textId="77777777" w:rsidTr="000973CD">
        <w:tblPrEx>
          <w:tblCellMar>
            <w:left w:w="108" w:type="dxa"/>
            <w:right w:w="108" w:type="dxa"/>
          </w:tblCellMar>
          <w:tblLook w:val="04A0" w:firstRow="1" w:lastRow="0" w:firstColumn="1" w:lastColumn="0" w:noHBand="0" w:noVBand="1"/>
        </w:tblPrEx>
        <w:tc>
          <w:tcPr>
            <w:tcW w:w="1980" w:type="dxa"/>
            <w:vMerge w:val="restart"/>
          </w:tcPr>
          <w:p w14:paraId="2D2F6991" w14:textId="77777777" w:rsidR="000973CD" w:rsidRPr="000973CD" w:rsidRDefault="000973CD" w:rsidP="000973CD">
            <w:pPr>
              <w:jc w:val="center"/>
              <w:rPr>
                <w:b/>
                <w:sz w:val="22"/>
              </w:rPr>
            </w:pPr>
            <w:r w:rsidRPr="000973CD">
              <w:rPr>
                <w:rFonts w:hint="eastAsia"/>
                <w:b/>
                <w:sz w:val="22"/>
              </w:rPr>
              <w:t>本人意思</w:t>
            </w:r>
          </w:p>
        </w:tc>
        <w:tc>
          <w:tcPr>
            <w:tcW w:w="8080" w:type="dxa"/>
          </w:tcPr>
          <w:p w14:paraId="0EF1B206" w14:textId="77777777" w:rsidR="000973CD" w:rsidRPr="0058600D" w:rsidRDefault="000973CD" w:rsidP="000973CD">
            <w:r w:rsidRPr="0002256B">
              <w:rPr>
                <w:rFonts w:hint="eastAsia"/>
              </w:rPr>
              <w:t>認知症になっても、希望や生きがいを持って認知症とともに生きていきます。</w:t>
            </w:r>
          </w:p>
        </w:tc>
      </w:tr>
      <w:tr w:rsidR="000973CD" w14:paraId="50FCBE90" w14:textId="77777777" w:rsidTr="000973CD">
        <w:tblPrEx>
          <w:tblCellMar>
            <w:left w:w="108" w:type="dxa"/>
            <w:right w:w="108" w:type="dxa"/>
          </w:tblCellMar>
          <w:tblLook w:val="04A0" w:firstRow="1" w:lastRow="0" w:firstColumn="1" w:lastColumn="0" w:noHBand="0" w:noVBand="1"/>
        </w:tblPrEx>
        <w:tc>
          <w:tcPr>
            <w:tcW w:w="1980" w:type="dxa"/>
            <w:vMerge/>
          </w:tcPr>
          <w:p w14:paraId="71904C72" w14:textId="77777777" w:rsidR="000973CD" w:rsidRPr="000973CD" w:rsidRDefault="000973CD" w:rsidP="000973CD">
            <w:pPr>
              <w:jc w:val="center"/>
              <w:rPr>
                <w:b/>
                <w:sz w:val="22"/>
              </w:rPr>
            </w:pPr>
          </w:p>
        </w:tc>
        <w:tc>
          <w:tcPr>
            <w:tcW w:w="8080" w:type="dxa"/>
          </w:tcPr>
          <w:p w14:paraId="47D1A6E7" w14:textId="77777777" w:rsidR="000973CD" w:rsidRPr="0002256B" w:rsidRDefault="000973CD" w:rsidP="000973CD">
            <w:r w:rsidRPr="0002256B">
              <w:rPr>
                <w:rFonts w:hint="eastAsia"/>
              </w:rPr>
              <w:t>認知症の人が人生の最期まで安心して暮らせるまちを共につくります。（宇治市）</w:t>
            </w:r>
          </w:p>
        </w:tc>
      </w:tr>
      <w:tr w:rsidR="000973CD" w14:paraId="3FE494ED" w14:textId="77777777" w:rsidTr="000973CD">
        <w:tblPrEx>
          <w:tblCellMar>
            <w:left w:w="108" w:type="dxa"/>
            <w:right w:w="108" w:type="dxa"/>
          </w:tblCellMar>
          <w:tblLook w:val="04A0" w:firstRow="1" w:lastRow="0" w:firstColumn="1" w:lastColumn="0" w:noHBand="0" w:noVBand="1"/>
        </w:tblPrEx>
        <w:tc>
          <w:tcPr>
            <w:tcW w:w="1980" w:type="dxa"/>
            <w:vMerge/>
          </w:tcPr>
          <w:p w14:paraId="0B278191" w14:textId="77777777" w:rsidR="000973CD" w:rsidRPr="000973CD" w:rsidRDefault="000973CD" w:rsidP="000973CD">
            <w:pPr>
              <w:jc w:val="center"/>
              <w:rPr>
                <w:b/>
                <w:sz w:val="22"/>
              </w:rPr>
            </w:pPr>
          </w:p>
        </w:tc>
        <w:tc>
          <w:tcPr>
            <w:tcW w:w="8080" w:type="dxa"/>
          </w:tcPr>
          <w:p w14:paraId="05A256B2" w14:textId="77777777" w:rsidR="000973CD" w:rsidRPr="0002256B" w:rsidRDefault="000973CD" w:rsidP="000973CD">
            <w:r w:rsidRPr="0002256B">
              <w:rPr>
                <w:rFonts w:hint="eastAsia"/>
              </w:rPr>
              <w:t>認知症の人が地域で希望を持って今までどおりの生活が持続できるよう力を合わせます。（上田市案）</w:t>
            </w:r>
          </w:p>
        </w:tc>
      </w:tr>
      <w:tr w:rsidR="000973CD" w14:paraId="2331E95D" w14:textId="77777777" w:rsidTr="000973CD">
        <w:tblPrEx>
          <w:tblCellMar>
            <w:left w:w="108" w:type="dxa"/>
            <w:right w:w="108" w:type="dxa"/>
          </w:tblCellMar>
          <w:tblLook w:val="04A0" w:firstRow="1" w:lastRow="0" w:firstColumn="1" w:lastColumn="0" w:noHBand="0" w:noVBand="1"/>
        </w:tblPrEx>
        <w:tc>
          <w:tcPr>
            <w:tcW w:w="1980" w:type="dxa"/>
            <w:vMerge w:val="restart"/>
          </w:tcPr>
          <w:p w14:paraId="3F320CA8" w14:textId="77777777" w:rsidR="000973CD" w:rsidRPr="000973CD" w:rsidRDefault="000973CD" w:rsidP="000973CD">
            <w:pPr>
              <w:jc w:val="center"/>
              <w:rPr>
                <w:b/>
                <w:sz w:val="22"/>
              </w:rPr>
            </w:pPr>
            <w:r w:rsidRPr="000973CD">
              <w:rPr>
                <w:rFonts w:hint="eastAsia"/>
                <w:b/>
                <w:sz w:val="22"/>
              </w:rPr>
              <w:t>予防</w:t>
            </w:r>
          </w:p>
        </w:tc>
        <w:tc>
          <w:tcPr>
            <w:tcW w:w="8080" w:type="dxa"/>
          </w:tcPr>
          <w:p w14:paraId="7E1C6A96" w14:textId="77777777" w:rsidR="000973CD" w:rsidRPr="0002256B" w:rsidRDefault="000973CD" w:rsidP="000973CD">
            <w:r w:rsidRPr="0002256B">
              <w:rPr>
                <w:rFonts w:hint="eastAsia"/>
              </w:rPr>
              <w:t>外出する、運動する、食事に気をつけるなど、認知症になりにくい生活習慣を実践するまち（大阪市）</w:t>
            </w:r>
          </w:p>
        </w:tc>
      </w:tr>
      <w:tr w:rsidR="000973CD" w14:paraId="4DA5D0A7" w14:textId="77777777" w:rsidTr="000973CD">
        <w:tblPrEx>
          <w:tblCellMar>
            <w:left w:w="108" w:type="dxa"/>
            <w:right w:w="108" w:type="dxa"/>
          </w:tblCellMar>
          <w:tblLook w:val="04A0" w:firstRow="1" w:lastRow="0" w:firstColumn="1" w:lastColumn="0" w:noHBand="0" w:noVBand="1"/>
        </w:tblPrEx>
        <w:tc>
          <w:tcPr>
            <w:tcW w:w="1980" w:type="dxa"/>
            <w:vMerge/>
          </w:tcPr>
          <w:p w14:paraId="4CD26BC7" w14:textId="77777777" w:rsidR="000973CD" w:rsidRPr="000973CD" w:rsidRDefault="000973CD" w:rsidP="000973CD">
            <w:pPr>
              <w:jc w:val="center"/>
              <w:rPr>
                <w:b/>
                <w:sz w:val="22"/>
              </w:rPr>
            </w:pPr>
          </w:p>
        </w:tc>
        <w:tc>
          <w:tcPr>
            <w:tcW w:w="8080" w:type="dxa"/>
          </w:tcPr>
          <w:p w14:paraId="3F7D86B6" w14:textId="77777777" w:rsidR="000973CD" w:rsidRPr="0002256B" w:rsidRDefault="000973CD" w:rsidP="000973CD">
            <w:r w:rsidRPr="0002256B">
              <w:rPr>
                <w:rFonts w:hint="eastAsia"/>
              </w:rPr>
              <w:t>よく笑い、よく運動し、食事に気をつけて、認知症になりにくい心と体をつくるよう努めます。（五所川原市）</w:t>
            </w:r>
          </w:p>
        </w:tc>
      </w:tr>
      <w:tr w:rsidR="000973CD" w14:paraId="16FBF0C3" w14:textId="77777777" w:rsidTr="000973CD">
        <w:tblPrEx>
          <w:tblCellMar>
            <w:left w:w="108" w:type="dxa"/>
            <w:right w:w="108" w:type="dxa"/>
          </w:tblCellMar>
          <w:tblLook w:val="04A0" w:firstRow="1" w:lastRow="0" w:firstColumn="1" w:lastColumn="0" w:noHBand="0" w:noVBand="1"/>
        </w:tblPrEx>
        <w:tc>
          <w:tcPr>
            <w:tcW w:w="1980" w:type="dxa"/>
            <w:vMerge/>
          </w:tcPr>
          <w:p w14:paraId="6D427D04" w14:textId="77777777" w:rsidR="000973CD" w:rsidRPr="000973CD" w:rsidRDefault="000973CD" w:rsidP="000973CD">
            <w:pPr>
              <w:jc w:val="center"/>
              <w:rPr>
                <w:b/>
                <w:sz w:val="22"/>
              </w:rPr>
            </w:pPr>
          </w:p>
        </w:tc>
        <w:tc>
          <w:tcPr>
            <w:tcW w:w="8080" w:type="dxa"/>
          </w:tcPr>
          <w:p w14:paraId="2AC3074D" w14:textId="77777777" w:rsidR="000973CD" w:rsidRPr="0002256B" w:rsidRDefault="000973CD" w:rsidP="000973CD">
            <w:r w:rsidRPr="0002256B">
              <w:rPr>
                <w:rFonts w:hint="eastAsia"/>
              </w:rPr>
              <w:t>周りのことに常に関心を持ち、あれ、なんか変！？と思ったときは、声をかけたり、だれかに相談したりするよう努めます。（五所川原市）</w:t>
            </w:r>
          </w:p>
        </w:tc>
      </w:tr>
      <w:tr w:rsidR="000973CD" w14:paraId="06DB8AF0" w14:textId="77777777" w:rsidTr="000973CD">
        <w:tblPrEx>
          <w:tblCellMar>
            <w:left w:w="108" w:type="dxa"/>
            <w:right w:w="108" w:type="dxa"/>
          </w:tblCellMar>
          <w:tblLook w:val="04A0" w:firstRow="1" w:lastRow="0" w:firstColumn="1" w:lastColumn="0" w:noHBand="0" w:noVBand="1"/>
        </w:tblPrEx>
        <w:tc>
          <w:tcPr>
            <w:tcW w:w="1980" w:type="dxa"/>
            <w:vMerge/>
          </w:tcPr>
          <w:p w14:paraId="5A502FDF" w14:textId="77777777" w:rsidR="000973CD" w:rsidRPr="000973CD" w:rsidRDefault="000973CD" w:rsidP="000973CD">
            <w:pPr>
              <w:jc w:val="center"/>
              <w:rPr>
                <w:b/>
                <w:sz w:val="22"/>
              </w:rPr>
            </w:pPr>
          </w:p>
        </w:tc>
        <w:tc>
          <w:tcPr>
            <w:tcW w:w="8080" w:type="dxa"/>
          </w:tcPr>
          <w:p w14:paraId="51495F58" w14:textId="77777777" w:rsidR="000973CD" w:rsidRPr="0002256B" w:rsidRDefault="000973CD" w:rsidP="000973CD">
            <w:r w:rsidRPr="0002256B">
              <w:rPr>
                <w:rFonts w:hint="eastAsia"/>
              </w:rPr>
              <w:t>認知症の発症を遅らせ、認知症になっても希望を持って日常生活を過ごせるよう、認知症に関する情報発信及び情報共有ができる仕組みづくりを進めます。（土浦市）</w:t>
            </w:r>
          </w:p>
        </w:tc>
      </w:tr>
      <w:tr w:rsidR="000973CD" w14:paraId="6EA1DE92" w14:textId="77777777" w:rsidTr="000973CD">
        <w:tblPrEx>
          <w:tblCellMar>
            <w:left w:w="108" w:type="dxa"/>
            <w:right w:w="108" w:type="dxa"/>
          </w:tblCellMar>
          <w:tblLook w:val="04A0" w:firstRow="1" w:lastRow="0" w:firstColumn="1" w:lastColumn="0" w:noHBand="0" w:noVBand="1"/>
        </w:tblPrEx>
        <w:tc>
          <w:tcPr>
            <w:tcW w:w="1980" w:type="dxa"/>
            <w:vMerge/>
          </w:tcPr>
          <w:p w14:paraId="2F6DD61B" w14:textId="77777777" w:rsidR="000973CD" w:rsidRPr="000973CD" w:rsidRDefault="000973CD" w:rsidP="000973CD">
            <w:pPr>
              <w:jc w:val="center"/>
              <w:rPr>
                <w:b/>
                <w:sz w:val="22"/>
              </w:rPr>
            </w:pPr>
          </w:p>
        </w:tc>
        <w:tc>
          <w:tcPr>
            <w:tcW w:w="8080" w:type="dxa"/>
          </w:tcPr>
          <w:p w14:paraId="23BB9723" w14:textId="77777777" w:rsidR="000973CD" w:rsidRPr="0002256B" w:rsidRDefault="000973CD" w:rsidP="000973CD">
            <w:r w:rsidRPr="0002256B">
              <w:rPr>
                <w:rFonts w:hint="eastAsia"/>
              </w:rPr>
              <w:t>共に笑い、集い、誰もがなりうる認知症に備えます。（上田市案）</w:t>
            </w:r>
          </w:p>
        </w:tc>
      </w:tr>
      <w:tr w:rsidR="000973CD" w14:paraId="5035F457" w14:textId="77777777" w:rsidTr="000973CD">
        <w:tblPrEx>
          <w:tblCellMar>
            <w:left w:w="108" w:type="dxa"/>
            <w:right w:w="108" w:type="dxa"/>
          </w:tblCellMar>
          <w:tblLook w:val="04A0" w:firstRow="1" w:lastRow="0" w:firstColumn="1" w:lastColumn="0" w:noHBand="0" w:noVBand="1"/>
        </w:tblPrEx>
        <w:tc>
          <w:tcPr>
            <w:tcW w:w="1980" w:type="dxa"/>
            <w:vMerge w:val="restart"/>
          </w:tcPr>
          <w:p w14:paraId="52E48478" w14:textId="77777777" w:rsidR="000973CD" w:rsidRPr="000973CD" w:rsidRDefault="000973CD" w:rsidP="000973CD">
            <w:pPr>
              <w:jc w:val="center"/>
              <w:rPr>
                <w:b/>
                <w:sz w:val="22"/>
              </w:rPr>
            </w:pPr>
            <w:r w:rsidRPr="000973CD">
              <w:rPr>
                <w:rFonts w:hint="eastAsia"/>
                <w:b/>
                <w:sz w:val="22"/>
              </w:rPr>
              <w:t>まちづくり</w:t>
            </w:r>
          </w:p>
        </w:tc>
        <w:tc>
          <w:tcPr>
            <w:tcW w:w="8080" w:type="dxa"/>
          </w:tcPr>
          <w:p w14:paraId="23BACC22" w14:textId="77777777" w:rsidR="000973CD" w:rsidRPr="0002256B" w:rsidRDefault="000973CD" w:rsidP="000973CD">
            <w:r w:rsidRPr="0002256B">
              <w:rPr>
                <w:rFonts w:hint="eastAsia"/>
              </w:rPr>
              <w:t>認知症の人の思いやその人らしさを尊重し、認知症の人やその家族の視点に立って行動するまち（大阪市）</w:t>
            </w:r>
          </w:p>
        </w:tc>
      </w:tr>
      <w:tr w:rsidR="000973CD" w14:paraId="2EDCB49B" w14:textId="77777777" w:rsidTr="000973CD">
        <w:tblPrEx>
          <w:tblCellMar>
            <w:left w:w="108" w:type="dxa"/>
            <w:right w:w="108" w:type="dxa"/>
          </w:tblCellMar>
          <w:tblLook w:val="04A0" w:firstRow="1" w:lastRow="0" w:firstColumn="1" w:lastColumn="0" w:noHBand="0" w:noVBand="1"/>
        </w:tblPrEx>
        <w:tc>
          <w:tcPr>
            <w:tcW w:w="1980" w:type="dxa"/>
            <w:vMerge/>
          </w:tcPr>
          <w:p w14:paraId="40EB8C17" w14:textId="77777777" w:rsidR="000973CD" w:rsidRDefault="000973CD" w:rsidP="000973CD"/>
        </w:tc>
        <w:tc>
          <w:tcPr>
            <w:tcW w:w="8080" w:type="dxa"/>
          </w:tcPr>
          <w:p w14:paraId="276A2A12" w14:textId="77777777" w:rsidR="000973CD" w:rsidRPr="0002256B" w:rsidRDefault="000973CD" w:rsidP="000973CD">
            <w:r w:rsidRPr="0002256B">
              <w:rPr>
                <w:rFonts w:hint="eastAsia"/>
              </w:rPr>
              <w:t>認知症の状態に応じた質の高い医療・介護サービスが速やかに提供されるまち（大阪市）</w:t>
            </w:r>
          </w:p>
        </w:tc>
      </w:tr>
      <w:tr w:rsidR="000973CD" w14:paraId="792045BD" w14:textId="77777777" w:rsidTr="000973CD">
        <w:tblPrEx>
          <w:tblCellMar>
            <w:left w:w="108" w:type="dxa"/>
            <w:right w:w="108" w:type="dxa"/>
          </w:tblCellMar>
          <w:tblLook w:val="04A0" w:firstRow="1" w:lastRow="0" w:firstColumn="1" w:lastColumn="0" w:noHBand="0" w:noVBand="1"/>
        </w:tblPrEx>
        <w:tc>
          <w:tcPr>
            <w:tcW w:w="1980" w:type="dxa"/>
            <w:vMerge/>
          </w:tcPr>
          <w:p w14:paraId="64095D65" w14:textId="77777777" w:rsidR="000973CD" w:rsidRDefault="000973CD" w:rsidP="000973CD"/>
        </w:tc>
        <w:tc>
          <w:tcPr>
            <w:tcW w:w="8080" w:type="dxa"/>
          </w:tcPr>
          <w:p w14:paraId="5650E9A5" w14:textId="77777777" w:rsidR="000973CD" w:rsidRPr="0002256B" w:rsidRDefault="000973CD" w:rsidP="000973CD">
            <w:r w:rsidRPr="0002256B">
              <w:rPr>
                <w:rFonts w:hint="eastAsia"/>
              </w:rPr>
              <w:t>認知症の人がいきいきと暮らし続けることができるまち（大阪市）</w:t>
            </w:r>
          </w:p>
        </w:tc>
      </w:tr>
      <w:tr w:rsidR="000973CD" w14:paraId="4797AA75" w14:textId="77777777" w:rsidTr="000973CD">
        <w:tblPrEx>
          <w:tblCellMar>
            <w:left w:w="108" w:type="dxa"/>
            <w:right w:w="108" w:type="dxa"/>
          </w:tblCellMar>
          <w:tblLook w:val="04A0" w:firstRow="1" w:lastRow="0" w:firstColumn="1" w:lastColumn="0" w:noHBand="0" w:noVBand="1"/>
        </w:tblPrEx>
        <w:tc>
          <w:tcPr>
            <w:tcW w:w="1980" w:type="dxa"/>
            <w:vMerge/>
          </w:tcPr>
          <w:p w14:paraId="66206BF4" w14:textId="77777777" w:rsidR="000973CD" w:rsidRDefault="000973CD" w:rsidP="000973CD"/>
        </w:tc>
        <w:tc>
          <w:tcPr>
            <w:tcW w:w="8080" w:type="dxa"/>
          </w:tcPr>
          <w:p w14:paraId="04DA5912" w14:textId="77777777" w:rsidR="000973CD" w:rsidRPr="0002256B" w:rsidRDefault="000973CD" w:rsidP="000973CD">
            <w:r w:rsidRPr="0002256B">
              <w:rPr>
                <w:rFonts w:hint="eastAsia"/>
              </w:rPr>
              <w:t>子どもから大人まで、あらゆる世代の市民が心を一つにして、認知症の人が生きがいを持って、安心して暮らせるまちをつくります。（五所川原市）</w:t>
            </w:r>
          </w:p>
        </w:tc>
      </w:tr>
      <w:tr w:rsidR="000973CD" w14:paraId="41A9C5DE" w14:textId="77777777" w:rsidTr="000973CD">
        <w:tblPrEx>
          <w:tblCellMar>
            <w:left w:w="108" w:type="dxa"/>
            <w:right w:w="108" w:type="dxa"/>
          </w:tblCellMar>
          <w:tblLook w:val="04A0" w:firstRow="1" w:lastRow="0" w:firstColumn="1" w:lastColumn="0" w:noHBand="0" w:noVBand="1"/>
        </w:tblPrEx>
        <w:trPr>
          <w:trHeight w:val="464"/>
        </w:trPr>
        <w:tc>
          <w:tcPr>
            <w:tcW w:w="1980" w:type="dxa"/>
            <w:vMerge/>
          </w:tcPr>
          <w:p w14:paraId="207316B5" w14:textId="77777777" w:rsidR="000973CD" w:rsidRDefault="000973CD" w:rsidP="000973CD"/>
        </w:tc>
        <w:tc>
          <w:tcPr>
            <w:tcW w:w="8080" w:type="dxa"/>
          </w:tcPr>
          <w:p w14:paraId="7A3AED2D" w14:textId="77777777" w:rsidR="000973CD" w:rsidRPr="0002256B" w:rsidRDefault="000973CD" w:rsidP="000973CD">
            <w:r w:rsidRPr="0002256B">
              <w:rPr>
                <w:rFonts w:hint="eastAsia"/>
              </w:rPr>
              <w:t>認知症の人の想いやその人らしさを尊重し、思いやりをもって行動します。（宇治市）</w:t>
            </w:r>
          </w:p>
        </w:tc>
      </w:tr>
      <w:tr w:rsidR="000973CD" w14:paraId="78081364" w14:textId="77777777" w:rsidTr="000973CD">
        <w:tblPrEx>
          <w:tblCellMar>
            <w:left w:w="108" w:type="dxa"/>
            <w:right w:w="108" w:type="dxa"/>
          </w:tblCellMar>
          <w:tblLook w:val="04A0" w:firstRow="1" w:lastRow="0" w:firstColumn="1" w:lastColumn="0" w:noHBand="0" w:noVBand="1"/>
        </w:tblPrEx>
        <w:tc>
          <w:tcPr>
            <w:tcW w:w="1980" w:type="dxa"/>
            <w:vMerge/>
          </w:tcPr>
          <w:p w14:paraId="2918AC7E" w14:textId="77777777" w:rsidR="000973CD" w:rsidRDefault="000973CD" w:rsidP="000973CD"/>
        </w:tc>
        <w:tc>
          <w:tcPr>
            <w:tcW w:w="8080" w:type="dxa"/>
          </w:tcPr>
          <w:p w14:paraId="329E2542" w14:textId="77777777" w:rsidR="000973CD" w:rsidRPr="0002256B" w:rsidRDefault="000973CD" w:rsidP="000973CD">
            <w:r w:rsidRPr="0002256B">
              <w:rPr>
                <w:rFonts w:hint="eastAsia"/>
              </w:rPr>
              <w:t>認知症の人のニーズに合わせ、よりよい地域を共につくります。（上田市案）</w:t>
            </w:r>
          </w:p>
        </w:tc>
      </w:tr>
    </w:tbl>
    <w:p w14:paraId="20F43D5A" w14:textId="77777777" w:rsidR="000973CD" w:rsidRPr="00BD1BF9" w:rsidRDefault="000973CD">
      <w:pPr>
        <w:rPr>
          <w:rFonts w:hint="eastAsia"/>
          <w:sz w:val="24"/>
          <w:szCs w:val="24"/>
        </w:rPr>
      </w:pPr>
    </w:p>
    <w:sectPr w:rsidR="000973CD" w:rsidRPr="00BD1BF9" w:rsidSect="00BD1BF9">
      <w:pgSz w:w="11906" w:h="16838"/>
      <w:pgMar w:top="113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E4D97" w14:textId="77777777" w:rsidR="00F73A1D" w:rsidRDefault="00F73A1D" w:rsidP="00F73A1D">
      <w:r>
        <w:separator/>
      </w:r>
    </w:p>
  </w:endnote>
  <w:endnote w:type="continuationSeparator" w:id="0">
    <w:p w14:paraId="62CA1E55" w14:textId="77777777" w:rsidR="00F73A1D" w:rsidRDefault="00F73A1D" w:rsidP="00F7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E874E" w14:textId="77777777" w:rsidR="00F73A1D" w:rsidRDefault="00F73A1D" w:rsidP="00F73A1D">
      <w:r>
        <w:separator/>
      </w:r>
    </w:p>
  </w:footnote>
  <w:footnote w:type="continuationSeparator" w:id="0">
    <w:p w14:paraId="5B9E9DC1" w14:textId="77777777" w:rsidR="00F73A1D" w:rsidRDefault="00F73A1D" w:rsidP="00F73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39"/>
    <w:rsid w:val="0002256B"/>
    <w:rsid w:val="000973CD"/>
    <w:rsid w:val="0011748A"/>
    <w:rsid w:val="0024264E"/>
    <w:rsid w:val="003C346F"/>
    <w:rsid w:val="005768A8"/>
    <w:rsid w:val="0058600D"/>
    <w:rsid w:val="005A3A12"/>
    <w:rsid w:val="005E5CD7"/>
    <w:rsid w:val="00655F90"/>
    <w:rsid w:val="006A4DB8"/>
    <w:rsid w:val="00A11725"/>
    <w:rsid w:val="00B1510D"/>
    <w:rsid w:val="00B22DCE"/>
    <w:rsid w:val="00B83158"/>
    <w:rsid w:val="00BD1BF9"/>
    <w:rsid w:val="00C345D1"/>
    <w:rsid w:val="00C848A2"/>
    <w:rsid w:val="00CB5116"/>
    <w:rsid w:val="00DF2188"/>
    <w:rsid w:val="00E67F39"/>
    <w:rsid w:val="00EB2DA5"/>
    <w:rsid w:val="00EE770F"/>
    <w:rsid w:val="00F73A1D"/>
    <w:rsid w:val="00FE2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57DED"/>
  <w15:chartTrackingRefBased/>
  <w15:docId w15:val="{21759CB1-F63E-4364-BA0F-3BDCF32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A1D"/>
    <w:pPr>
      <w:tabs>
        <w:tab w:val="center" w:pos="4252"/>
        <w:tab w:val="right" w:pos="8504"/>
      </w:tabs>
      <w:snapToGrid w:val="0"/>
    </w:pPr>
  </w:style>
  <w:style w:type="character" w:customStyle="1" w:styleId="a5">
    <w:name w:val="ヘッダー (文字)"/>
    <w:basedOn w:val="a0"/>
    <w:link w:val="a4"/>
    <w:uiPriority w:val="99"/>
    <w:rsid w:val="00F73A1D"/>
  </w:style>
  <w:style w:type="paragraph" w:styleId="a6">
    <w:name w:val="footer"/>
    <w:basedOn w:val="a"/>
    <w:link w:val="a7"/>
    <w:uiPriority w:val="99"/>
    <w:unhideWhenUsed/>
    <w:rsid w:val="00F73A1D"/>
    <w:pPr>
      <w:tabs>
        <w:tab w:val="center" w:pos="4252"/>
        <w:tab w:val="right" w:pos="8504"/>
      </w:tabs>
      <w:snapToGrid w:val="0"/>
    </w:pPr>
  </w:style>
  <w:style w:type="character" w:customStyle="1" w:styleId="a7">
    <w:name w:val="フッター (文字)"/>
    <w:basedOn w:val="a0"/>
    <w:link w:val="a6"/>
    <w:uiPriority w:val="99"/>
    <w:rsid w:val="00F7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FA76-31F9-4DCE-880A-66404CC4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12</cp:revision>
  <cp:lastPrinted>2024-08-29T01:22:00Z</cp:lastPrinted>
  <dcterms:created xsi:type="dcterms:W3CDTF">2024-08-27T02:51:00Z</dcterms:created>
  <dcterms:modified xsi:type="dcterms:W3CDTF">2024-08-29T11:51:00Z</dcterms:modified>
</cp:coreProperties>
</file>