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AED9" w14:textId="77777777" w:rsidR="00593B53" w:rsidRDefault="00593B53" w:rsidP="00593B53">
      <w:pPr>
        <w:jc w:val="center"/>
        <w:rPr>
          <w:b/>
          <w:sz w:val="56"/>
          <w:szCs w:val="56"/>
        </w:rPr>
      </w:pPr>
      <w:bookmarkStart w:id="0" w:name="_Hlk184291071"/>
      <w:bookmarkEnd w:id="0"/>
    </w:p>
    <w:p w14:paraId="07368F5B" w14:textId="711BB5D6" w:rsidR="00593B53" w:rsidRDefault="00593B53" w:rsidP="00593B53">
      <w:pPr>
        <w:jc w:val="center"/>
        <w:rPr>
          <w:b/>
          <w:sz w:val="56"/>
          <w:szCs w:val="56"/>
        </w:rPr>
      </w:pPr>
      <w:r w:rsidRPr="00866D9C">
        <w:rPr>
          <w:rFonts w:hint="eastAsia"/>
          <w:b/>
          <w:sz w:val="56"/>
          <w:szCs w:val="56"/>
        </w:rPr>
        <w:t>「認知症」に関するアンケート</w:t>
      </w:r>
    </w:p>
    <w:p w14:paraId="4F1BCE26" w14:textId="124E0AAE" w:rsidR="00E869A8" w:rsidRPr="00866D9C" w:rsidRDefault="00E869A8" w:rsidP="00593B53">
      <w:pPr>
        <w:jc w:val="center"/>
        <w:rPr>
          <w:b/>
          <w:sz w:val="56"/>
          <w:szCs w:val="56"/>
        </w:rPr>
      </w:pPr>
      <w:r>
        <w:rPr>
          <w:rFonts w:hint="eastAsia"/>
          <w:b/>
          <w:sz w:val="56"/>
          <w:szCs w:val="56"/>
        </w:rPr>
        <w:t>【市民】</w:t>
      </w:r>
    </w:p>
    <w:p w14:paraId="53264556" w14:textId="77777777" w:rsidR="00593B53" w:rsidRDefault="00593B53" w:rsidP="00593B53">
      <w:pPr>
        <w:jc w:val="center"/>
      </w:pPr>
    </w:p>
    <w:p w14:paraId="7E3EE5AE" w14:textId="77777777" w:rsidR="00593B53" w:rsidRDefault="00593B53" w:rsidP="00593B53">
      <w:pPr>
        <w:jc w:val="center"/>
      </w:pPr>
    </w:p>
    <w:p w14:paraId="4DFE4490" w14:textId="77777777" w:rsidR="00593B53" w:rsidRPr="00866D9C" w:rsidRDefault="00593B53" w:rsidP="00593B53">
      <w:pPr>
        <w:jc w:val="center"/>
        <w:rPr>
          <w:b/>
          <w:sz w:val="56"/>
        </w:rPr>
      </w:pPr>
      <w:r w:rsidRPr="00866D9C">
        <w:rPr>
          <w:rFonts w:hint="eastAsia"/>
          <w:b/>
          <w:sz w:val="56"/>
        </w:rPr>
        <w:t>報告書</w:t>
      </w:r>
    </w:p>
    <w:p w14:paraId="2E9927FF" w14:textId="77777777" w:rsidR="00593B53" w:rsidRDefault="00593B53" w:rsidP="00593B53">
      <w:pPr>
        <w:jc w:val="center"/>
      </w:pPr>
    </w:p>
    <w:p w14:paraId="44A039C1" w14:textId="77777777" w:rsidR="00593B53" w:rsidRDefault="00593B53" w:rsidP="00593B53">
      <w:pPr>
        <w:jc w:val="center"/>
      </w:pPr>
    </w:p>
    <w:p w14:paraId="51D46BF7" w14:textId="77777777" w:rsidR="00593B53" w:rsidRDefault="00593B53" w:rsidP="00593B53">
      <w:pPr>
        <w:jc w:val="center"/>
      </w:pPr>
    </w:p>
    <w:p w14:paraId="5D3ECE2D" w14:textId="77777777" w:rsidR="00593B53" w:rsidRDefault="00593B53" w:rsidP="00593B53">
      <w:pPr>
        <w:jc w:val="center"/>
      </w:pPr>
    </w:p>
    <w:p w14:paraId="4D788052" w14:textId="77777777" w:rsidR="00593B53" w:rsidRDefault="00593B53" w:rsidP="00593B53">
      <w:pPr>
        <w:jc w:val="center"/>
      </w:pPr>
    </w:p>
    <w:p w14:paraId="22DF99D1" w14:textId="77777777" w:rsidR="00593B53" w:rsidRDefault="00593B53" w:rsidP="00593B53">
      <w:pPr>
        <w:jc w:val="center"/>
      </w:pPr>
    </w:p>
    <w:p w14:paraId="771C9A19" w14:textId="77777777" w:rsidR="00593B53" w:rsidRDefault="00593B53" w:rsidP="00593B53">
      <w:pPr>
        <w:jc w:val="center"/>
      </w:pPr>
    </w:p>
    <w:p w14:paraId="1F50B39C" w14:textId="77777777" w:rsidR="00593B53" w:rsidRDefault="00593B53" w:rsidP="00593B53">
      <w:pPr>
        <w:jc w:val="center"/>
      </w:pPr>
    </w:p>
    <w:p w14:paraId="0C16368C" w14:textId="77777777" w:rsidR="00593B53" w:rsidRDefault="00593B53" w:rsidP="00E869A8"/>
    <w:p w14:paraId="4B37443E" w14:textId="77777777" w:rsidR="00593B53" w:rsidRDefault="00593B53" w:rsidP="00593B53">
      <w:pPr>
        <w:jc w:val="center"/>
      </w:pPr>
    </w:p>
    <w:p w14:paraId="2241DEE2" w14:textId="77777777" w:rsidR="00593B53" w:rsidRDefault="00593B53" w:rsidP="00593B53">
      <w:pPr>
        <w:jc w:val="center"/>
      </w:pPr>
    </w:p>
    <w:p w14:paraId="54104E34" w14:textId="77777777" w:rsidR="00593B53" w:rsidRDefault="00593B53" w:rsidP="00593B53">
      <w:pPr>
        <w:jc w:val="center"/>
      </w:pPr>
    </w:p>
    <w:p w14:paraId="10951362" w14:textId="77777777" w:rsidR="00593B53" w:rsidRDefault="00593B53" w:rsidP="00593B53">
      <w:pPr>
        <w:jc w:val="center"/>
      </w:pPr>
    </w:p>
    <w:p w14:paraId="42155F0F" w14:textId="77777777" w:rsidR="00593B53" w:rsidRDefault="00593B53" w:rsidP="00593B53">
      <w:pPr>
        <w:jc w:val="center"/>
      </w:pPr>
    </w:p>
    <w:p w14:paraId="48EC8EBA" w14:textId="77777777" w:rsidR="00593B53" w:rsidRDefault="00593B53" w:rsidP="00593B53">
      <w:pPr>
        <w:jc w:val="center"/>
      </w:pPr>
    </w:p>
    <w:p w14:paraId="362C4BF7" w14:textId="77777777" w:rsidR="00593B53" w:rsidRDefault="00593B53" w:rsidP="00593B53">
      <w:pPr>
        <w:jc w:val="center"/>
      </w:pPr>
    </w:p>
    <w:p w14:paraId="5C6B06C4" w14:textId="77777777" w:rsidR="00593B53" w:rsidRDefault="00593B53" w:rsidP="00593B53">
      <w:pPr>
        <w:jc w:val="center"/>
      </w:pPr>
    </w:p>
    <w:p w14:paraId="10EF6459" w14:textId="77777777" w:rsidR="00593B53" w:rsidRDefault="00593B53" w:rsidP="00593B53">
      <w:pPr>
        <w:jc w:val="center"/>
      </w:pPr>
    </w:p>
    <w:p w14:paraId="4AE96753" w14:textId="77777777" w:rsidR="00593B53" w:rsidRPr="00866D9C" w:rsidRDefault="00593B53" w:rsidP="00593B53">
      <w:pPr>
        <w:jc w:val="center"/>
        <w:rPr>
          <w:sz w:val="32"/>
        </w:rPr>
      </w:pPr>
      <w:r w:rsidRPr="00866D9C">
        <w:rPr>
          <w:rFonts w:hint="eastAsia"/>
          <w:sz w:val="32"/>
        </w:rPr>
        <w:t>令和６年１２月</w:t>
      </w:r>
    </w:p>
    <w:p w14:paraId="772DAF72" w14:textId="77777777" w:rsidR="00593B53" w:rsidRDefault="00593B53" w:rsidP="00593B53">
      <w:pPr>
        <w:jc w:val="center"/>
        <w:rPr>
          <w:sz w:val="44"/>
        </w:rPr>
      </w:pPr>
      <w:r w:rsidRPr="00866D9C">
        <w:rPr>
          <w:rFonts w:hint="eastAsia"/>
          <w:sz w:val="44"/>
        </w:rPr>
        <w:t>上</w:t>
      </w:r>
      <w:r>
        <w:rPr>
          <w:rFonts w:hint="eastAsia"/>
          <w:sz w:val="44"/>
        </w:rPr>
        <w:t xml:space="preserve"> </w:t>
      </w:r>
      <w:r w:rsidRPr="00866D9C">
        <w:rPr>
          <w:rFonts w:hint="eastAsia"/>
          <w:sz w:val="44"/>
        </w:rPr>
        <w:t>田</w:t>
      </w:r>
      <w:r>
        <w:rPr>
          <w:rFonts w:hint="eastAsia"/>
          <w:sz w:val="44"/>
        </w:rPr>
        <w:t xml:space="preserve"> </w:t>
      </w:r>
      <w:r w:rsidRPr="00866D9C">
        <w:rPr>
          <w:rFonts w:hint="eastAsia"/>
          <w:sz w:val="44"/>
        </w:rPr>
        <w:t>市</w:t>
      </w:r>
      <w:r>
        <w:rPr>
          <w:sz w:val="44"/>
        </w:rPr>
        <w:br w:type="page"/>
      </w:r>
    </w:p>
    <w:p w14:paraId="2EB08F84" w14:textId="77777777" w:rsidR="00593B53" w:rsidRPr="00DD4BCE" w:rsidRDefault="00593B53" w:rsidP="00593B53">
      <w:pPr>
        <w:jc w:val="left"/>
        <w:rPr>
          <w:rFonts w:asciiTheme="minorEastAsia" w:hAnsiTheme="minorEastAsia"/>
          <w:b/>
          <w:sz w:val="44"/>
          <w:u w:val="single"/>
        </w:rPr>
      </w:pPr>
      <w:r w:rsidRPr="00DD4BCE">
        <w:rPr>
          <w:rFonts w:asciiTheme="minorEastAsia" w:hAnsiTheme="minorEastAsia" w:hint="eastAsia"/>
          <w:b/>
          <w:sz w:val="44"/>
          <w:u w:val="single"/>
        </w:rPr>
        <w:lastRenderedPageBreak/>
        <w:t xml:space="preserve">Ⅰ.　調査実施概要　　　　　　　　　　　</w:t>
      </w:r>
    </w:p>
    <w:p w14:paraId="467E9265" w14:textId="77777777" w:rsidR="00593B53" w:rsidRPr="00DD4BCE" w:rsidRDefault="00593B53" w:rsidP="00593B53">
      <w:pPr>
        <w:jc w:val="left"/>
        <w:rPr>
          <w:rFonts w:asciiTheme="minorEastAsia" w:hAnsiTheme="minorEastAsia"/>
          <w:sz w:val="24"/>
        </w:rPr>
      </w:pPr>
      <w:r w:rsidRPr="00DD4BCE">
        <w:rPr>
          <w:rFonts w:asciiTheme="minorEastAsia" w:hAnsiTheme="minorEastAsia" w:hint="eastAsia"/>
          <w:sz w:val="24"/>
        </w:rPr>
        <w:t>1.調査目的</w:t>
      </w:r>
    </w:p>
    <w:p w14:paraId="00C3058F" w14:textId="7395FC81" w:rsidR="00593B53" w:rsidRPr="00DD4BCE" w:rsidRDefault="00593B53" w:rsidP="00593B53">
      <w:pPr>
        <w:ind w:firstLineChars="100" w:firstLine="210"/>
        <w:rPr>
          <w:rFonts w:asciiTheme="minorEastAsia" w:hAnsiTheme="minorEastAsia"/>
        </w:rPr>
      </w:pPr>
      <w:r w:rsidRPr="00DD4BCE">
        <w:rPr>
          <w:rFonts w:asciiTheme="minorEastAsia" w:hAnsiTheme="minorEastAsia" w:hint="eastAsia"/>
        </w:rPr>
        <w:t>高齢者の約５人に1人が認知症を発症すると推計されている中で、上田市では、認知症</w:t>
      </w:r>
      <w:r>
        <w:rPr>
          <w:rFonts w:asciiTheme="minorEastAsia" w:hAnsiTheme="minorEastAsia" w:hint="eastAsia"/>
        </w:rPr>
        <w:t>になって</w:t>
      </w:r>
      <w:r w:rsidRPr="00DD4BCE">
        <w:rPr>
          <w:rFonts w:asciiTheme="minorEastAsia" w:hAnsiTheme="minorEastAsia" w:hint="eastAsia"/>
        </w:rPr>
        <w:t>も生きがいと希望を持って、安心して暮ら</w:t>
      </w:r>
      <w:r>
        <w:rPr>
          <w:rFonts w:asciiTheme="minorEastAsia" w:hAnsiTheme="minorEastAsia" w:hint="eastAsia"/>
        </w:rPr>
        <w:t>し続けるこ</w:t>
      </w:r>
      <w:r w:rsidRPr="00DD4BCE">
        <w:rPr>
          <w:rFonts w:asciiTheme="minorEastAsia" w:hAnsiTheme="minorEastAsia" w:hint="eastAsia"/>
        </w:rPr>
        <w:t>とができるまちにするため、「認知症希望宣言(仮称)」の策定に取り組んで</w:t>
      </w:r>
      <w:r w:rsidR="00DB3171">
        <w:rPr>
          <w:rFonts w:asciiTheme="minorEastAsia" w:hAnsiTheme="minorEastAsia" w:hint="eastAsia"/>
        </w:rPr>
        <w:t>い</w:t>
      </w:r>
      <w:r w:rsidRPr="00DD4BCE">
        <w:rPr>
          <w:rFonts w:asciiTheme="minorEastAsia" w:hAnsiTheme="minorEastAsia" w:hint="eastAsia"/>
        </w:rPr>
        <w:t>る。</w:t>
      </w:r>
    </w:p>
    <w:p w14:paraId="54B902C2" w14:textId="77777777" w:rsidR="00593B53" w:rsidRDefault="00593B53" w:rsidP="00593B53">
      <w:pPr>
        <w:ind w:firstLineChars="104" w:firstLine="218"/>
        <w:rPr>
          <w:rFonts w:asciiTheme="minorEastAsia" w:hAnsiTheme="minorEastAsia"/>
        </w:rPr>
      </w:pPr>
      <w:r w:rsidRPr="00DD4BCE">
        <w:rPr>
          <w:rFonts w:asciiTheme="minorEastAsia" w:hAnsiTheme="minorEastAsia" w:hint="eastAsia"/>
        </w:rPr>
        <w:t>「認知症希望宣言(仮称)」とは、市民一人ひとりが認知症に対する理解を深め、行動を明確にするための指針であり、市全体で「宣言」をするものであ</w:t>
      </w:r>
      <w:r>
        <w:rPr>
          <w:rFonts w:asciiTheme="minorEastAsia" w:hAnsiTheme="minorEastAsia" w:hint="eastAsia"/>
        </w:rPr>
        <w:t>る。アンケートの実施により、</w:t>
      </w:r>
      <w:r w:rsidRPr="00DD4BCE">
        <w:rPr>
          <w:rFonts w:asciiTheme="minorEastAsia" w:hAnsiTheme="minorEastAsia" w:hint="eastAsia"/>
        </w:rPr>
        <w:t>上田市の認知症に対する課題を明らかにし、今後の</w:t>
      </w:r>
      <w:r>
        <w:rPr>
          <w:rFonts w:asciiTheme="minorEastAsia" w:hAnsiTheme="minorEastAsia" w:hint="eastAsia"/>
        </w:rPr>
        <w:t>認知症背策事業や、希望宣言策定</w:t>
      </w:r>
      <w:r w:rsidRPr="00DD4BCE">
        <w:rPr>
          <w:rFonts w:asciiTheme="minorEastAsia" w:hAnsiTheme="minorEastAsia" w:hint="eastAsia"/>
        </w:rPr>
        <w:t>に役立てる事を目的とする。</w:t>
      </w:r>
    </w:p>
    <w:p w14:paraId="58ABB514" w14:textId="77777777" w:rsidR="00593B53" w:rsidRPr="00B47833" w:rsidRDefault="00593B53" w:rsidP="00593B53">
      <w:pPr>
        <w:ind w:firstLineChars="104" w:firstLine="218"/>
        <w:rPr>
          <w:rFonts w:asciiTheme="minorEastAsia" w:hAnsiTheme="minorEastAsia"/>
        </w:rPr>
      </w:pPr>
    </w:p>
    <w:p w14:paraId="4E4E9515" w14:textId="77777777" w:rsidR="00593B53" w:rsidRPr="00DD4BCE" w:rsidRDefault="00593B53" w:rsidP="00593B53">
      <w:pPr>
        <w:jc w:val="left"/>
        <w:rPr>
          <w:rFonts w:asciiTheme="minorEastAsia" w:hAnsiTheme="minorEastAsia"/>
          <w:sz w:val="24"/>
        </w:rPr>
      </w:pPr>
      <w:r w:rsidRPr="00DD4BCE">
        <w:rPr>
          <w:rFonts w:asciiTheme="minorEastAsia" w:hAnsiTheme="minorEastAsia" w:hint="eastAsia"/>
          <w:sz w:val="24"/>
        </w:rPr>
        <w:t>2.調査設計</w:t>
      </w:r>
    </w:p>
    <w:p w14:paraId="37BA3825" w14:textId="77777777" w:rsidR="00593B53" w:rsidRPr="00DD4BCE" w:rsidRDefault="00593B53" w:rsidP="00593B53">
      <w:pPr>
        <w:jc w:val="left"/>
        <w:rPr>
          <w:rFonts w:asciiTheme="minorEastAsia" w:hAnsiTheme="minorEastAsia"/>
          <w:sz w:val="24"/>
        </w:rPr>
      </w:pPr>
      <w:r w:rsidRPr="00DD4BCE">
        <w:rPr>
          <w:rFonts w:asciiTheme="minorEastAsia" w:hAnsiTheme="minorEastAsia" w:hint="eastAsia"/>
          <w:sz w:val="24"/>
        </w:rPr>
        <w:t>（１）調査の対象者</w:t>
      </w:r>
    </w:p>
    <w:p w14:paraId="79616995" w14:textId="5C04C8B6" w:rsidR="00593B53" w:rsidRPr="00DD4BCE" w:rsidRDefault="00593B53" w:rsidP="00DB3171">
      <w:pPr>
        <w:ind w:leftChars="200" w:left="630" w:hangingChars="100" w:hanging="210"/>
        <w:jc w:val="left"/>
        <w:rPr>
          <w:rFonts w:asciiTheme="minorEastAsia" w:hAnsiTheme="minorEastAsia"/>
          <w:szCs w:val="21"/>
        </w:rPr>
      </w:pPr>
      <w:r w:rsidRPr="00DD4BCE">
        <w:rPr>
          <w:rFonts w:asciiTheme="minorEastAsia" w:hAnsiTheme="minorEastAsia" w:hint="eastAsia"/>
          <w:szCs w:val="21"/>
        </w:rPr>
        <w:t>上田市在住または上田市に通勤通学されている方で18歳以上の男女</w:t>
      </w:r>
      <w:r w:rsidR="009F06C1">
        <w:rPr>
          <w:rFonts w:asciiTheme="minorEastAsia" w:hAnsiTheme="minorEastAsia" w:hint="eastAsia"/>
          <w:szCs w:val="21"/>
        </w:rPr>
        <w:t>2,500</w:t>
      </w:r>
      <w:r>
        <w:rPr>
          <w:rFonts w:asciiTheme="minorEastAsia" w:hAnsiTheme="minorEastAsia" w:hint="eastAsia"/>
          <w:szCs w:val="21"/>
        </w:rPr>
        <w:t>人</w:t>
      </w:r>
    </w:p>
    <w:p w14:paraId="291C6F11" w14:textId="77777777" w:rsidR="00593B53" w:rsidRDefault="00593B53" w:rsidP="00593B53">
      <w:pPr>
        <w:jc w:val="left"/>
        <w:rPr>
          <w:sz w:val="24"/>
        </w:rPr>
      </w:pPr>
      <w:r>
        <w:rPr>
          <w:rFonts w:hint="eastAsia"/>
          <w:sz w:val="24"/>
        </w:rPr>
        <w:t>（２）調査対象者の抽出方法</w:t>
      </w:r>
    </w:p>
    <w:p w14:paraId="4E85A655" w14:textId="3E94E507" w:rsidR="00593B53" w:rsidRPr="009F06C1" w:rsidRDefault="00593B53" w:rsidP="00DB3171">
      <w:pPr>
        <w:ind w:firstLineChars="200" w:firstLine="420"/>
        <w:jc w:val="left"/>
        <w:rPr>
          <w:sz w:val="24"/>
        </w:rPr>
      </w:pPr>
      <w:r w:rsidRPr="00DD4BCE">
        <w:rPr>
          <w:rFonts w:hint="eastAsia"/>
          <w:szCs w:val="21"/>
        </w:rPr>
        <w:t>住民基本台帳から無作為抽出</w:t>
      </w:r>
    </w:p>
    <w:p w14:paraId="784AEA42" w14:textId="77777777" w:rsidR="00593B53" w:rsidRDefault="00593B53" w:rsidP="00593B53">
      <w:pPr>
        <w:jc w:val="left"/>
        <w:rPr>
          <w:sz w:val="24"/>
        </w:rPr>
      </w:pPr>
      <w:r>
        <w:rPr>
          <w:rFonts w:hint="eastAsia"/>
          <w:sz w:val="24"/>
        </w:rPr>
        <w:t>（３）調査方法及び調査期間</w:t>
      </w:r>
    </w:p>
    <w:p w14:paraId="31209541" w14:textId="6BC8EAD0" w:rsidR="00593B53" w:rsidRPr="009F06C1" w:rsidRDefault="00593B53" w:rsidP="00DB3171">
      <w:pPr>
        <w:ind w:firstLineChars="200" w:firstLine="420"/>
        <w:jc w:val="left"/>
        <w:rPr>
          <w:sz w:val="24"/>
        </w:rPr>
      </w:pPr>
      <w:r>
        <w:rPr>
          <w:rFonts w:hint="eastAsia"/>
          <w:szCs w:val="21"/>
        </w:rPr>
        <w:t>郵送配布・回収、無記名方式</w:t>
      </w:r>
    </w:p>
    <w:p w14:paraId="4A0AA246" w14:textId="15E51A23" w:rsidR="00593B53" w:rsidRPr="002E762E" w:rsidRDefault="00593B53" w:rsidP="00593B53">
      <w:pPr>
        <w:jc w:val="left"/>
        <w:rPr>
          <w:szCs w:val="21"/>
        </w:rPr>
      </w:pPr>
      <w:r>
        <w:rPr>
          <w:rFonts w:hint="eastAsia"/>
          <w:szCs w:val="21"/>
        </w:rPr>
        <w:t xml:space="preserve">　</w:t>
      </w:r>
      <w:r w:rsidR="00DB3171">
        <w:rPr>
          <w:rFonts w:hint="eastAsia"/>
          <w:szCs w:val="21"/>
        </w:rPr>
        <w:t xml:space="preserve">　</w:t>
      </w:r>
      <w:r>
        <w:rPr>
          <w:rFonts w:hint="eastAsia"/>
          <w:szCs w:val="21"/>
        </w:rPr>
        <w:t>令和６年１０月８日（火）～令和６年１１月２９日（金）</w:t>
      </w:r>
    </w:p>
    <w:p w14:paraId="15003219" w14:textId="77777777" w:rsidR="00593B53" w:rsidRDefault="00593B53" w:rsidP="00593B53">
      <w:pPr>
        <w:jc w:val="left"/>
        <w:rPr>
          <w:sz w:val="24"/>
        </w:rPr>
      </w:pPr>
      <w:r>
        <w:rPr>
          <w:rFonts w:hint="eastAsia"/>
          <w:sz w:val="24"/>
        </w:rPr>
        <w:t>（４）調査項目</w:t>
      </w:r>
    </w:p>
    <w:p w14:paraId="438E9451" w14:textId="77777777" w:rsidR="00593B53" w:rsidRPr="00CA6157" w:rsidRDefault="00593B53" w:rsidP="00593B53">
      <w:pPr>
        <w:jc w:val="left"/>
        <w:rPr>
          <w:szCs w:val="21"/>
        </w:rPr>
      </w:pPr>
      <w:r>
        <w:rPr>
          <w:rFonts w:hint="eastAsia"/>
          <w:sz w:val="24"/>
        </w:rPr>
        <w:t xml:space="preserve">　</w:t>
      </w:r>
      <w:r w:rsidRPr="00CA6157">
        <w:rPr>
          <w:rFonts w:hint="eastAsia"/>
          <w:szCs w:val="21"/>
        </w:rPr>
        <w:t>・回答者属性</w:t>
      </w:r>
      <w:r>
        <w:rPr>
          <w:rFonts w:hint="eastAsia"/>
          <w:szCs w:val="21"/>
        </w:rPr>
        <w:t>（性別、年齢、日常生活圏域）</w:t>
      </w:r>
    </w:p>
    <w:p w14:paraId="4FDCB9D9" w14:textId="77777777" w:rsidR="00593B53" w:rsidRDefault="00593B53" w:rsidP="00593B53">
      <w:pPr>
        <w:ind w:firstLineChars="100" w:firstLine="210"/>
        <w:jc w:val="left"/>
      </w:pPr>
      <w:r w:rsidRPr="00CA6157">
        <w:rPr>
          <w:rFonts w:hint="eastAsia"/>
          <w:szCs w:val="21"/>
        </w:rPr>
        <w:t>・認知症についての理</w:t>
      </w:r>
      <w:r>
        <w:rPr>
          <w:rFonts w:hint="eastAsia"/>
        </w:rPr>
        <w:t>解度</w:t>
      </w:r>
    </w:p>
    <w:p w14:paraId="61D28C2D" w14:textId="77777777" w:rsidR="00593B53" w:rsidRDefault="00593B53" w:rsidP="00593B53">
      <w:pPr>
        <w:ind w:firstLineChars="100" w:firstLine="210"/>
        <w:jc w:val="left"/>
      </w:pPr>
      <w:r>
        <w:rPr>
          <w:rFonts w:hint="eastAsia"/>
        </w:rPr>
        <w:t>・認知症に対するイメージ</w:t>
      </w:r>
    </w:p>
    <w:p w14:paraId="65588C16" w14:textId="77777777" w:rsidR="00593B53" w:rsidRDefault="00593B53" w:rsidP="00593B53">
      <w:pPr>
        <w:ind w:firstLineChars="100" w:firstLine="210"/>
        <w:jc w:val="left"/>
      </w:pPr>
      <w:r>
        <w:rPr>
          <w:rFonts w:hint="eastAsia"/>
        </w:rPr>
        <w:t>・認知症について知りたいこと</w:t>
      </w:r>
    </w:p>
    <w:p w14:paraId="11031DDC" w14:textId="77777777" w:rsidR="00593B53" w:rsidRDefault="00593B53" w:rsidP="00593B53">
      <w:pPr>
        <w:ind w:firstLineChars="100" w:firstLine="210"/>
        <w:jc w:val="left"/>
      </w:pPr>
      <w:r>
        <w:rPr>
          <w:rFonts w:hint="eastAsia"/>
        </w:rPr>
        <w:t>・自身や家族が認知症になったときの生活について</w:t>
      </w:r>
    </w:p>
    <w:p w14:paraId="3F9D29AF" w14:textId="2833E050" w:rsidR="00593B53" w:rsidRDefault="00593B53" w:rsidP="00593B53">
      <w:pPr>
        <w:ind w:firstLineChars="100" w:firstLine="210"/>
        <w:jc w:val="left"/>
      </w:pPr>
      <w:r>
        <w:rPr>
          <w:rFonts w:hint="eastAsia"/>
        </w:rPr>
        <w:t>・認知</w:t>
      </w:r>
      <w:r w:rsidR="000907C0">
        <w:rPr>
          <w:rFonts w:hint="eastAsia"/>
        </w:rPr>
        <w:t>症</w:t>
      </w:r>
      <w:r>
        <w:rPr>
          <w:rFonts w:hint="eastAsia"/>
        </w:rPr>
        <w:t>の人やその家族を支える仕組み、地域づくりについて</w:t>
      </w:r>
    </w:p>
    <w:p w14:paraId="0B54F139" w14:textId="77777777" w:rsidR="00593B53" w:rsidRDefault="00593B53" w:rsidP="00593B53">
      <w:pPr>
        <w:ind w:firstLineChars="100" w:firstLine="210"/>
        <w:jc w:val="left"/>
      </w:pPr>
      <w:r>
        <w:rPr>
          <w:rFonts w:hint="eastAsia"/>
        </w:rPr>
        <w:t>・上田市で実施してる認知症事業について</w:t>
      </w:r>
    </w:p>
    <w:p w14:paraId="54B6D898" w14:textId="77777777" w:rsidR="00593B53" w:rsidRPr="00A15AF2" w:rsidRDefault="00593B53" w:rsidP="00593B53">
      <w:pPr>
        <w:ind w:firstLineChars="100" w:firstLine="210"/>
        <w:jc w:val="left"/>
      </w:pPr>
    </w:p>
    <w:p w14:paraId="05A0249A" w14:textId="77777777" w:rsidR="00593B53" w:rsidRDefault="00593B53" w:rsidP="00593B53">
      <w:pPr>
        <w:jc w:val="left"/>
        <w:rPr>
          <w:sz w:val="24"/>
        </w:rPr>
      </w:pPr>
      <w:r>
        <w:rPr>
          <w:rFonts w:hint="eastAsia"/>
          <w:sz w:val="24"/>
        </w:rPr>
        <w:lastRenderedPageBreak/>
        <w:t>3.調査票の回収結果</w:t>
      </w:r>
    </w:p>
    <w:p w14:paraId="467B1F4C" w14:textId="11286BD6" w:rsidR="009F06C1" w:rsidRDefault="00593B53" w:rsidP="00DB3171">
      <w:pPr>
        <w:ind w:firstLineChars="100" w:firstLine="210"/>
        <w:jc w:val="left"/>
      </w:pPr>
      <w:r>
        <w:rPr>
          <w:rFonts w:hint="eastAsia"/>
        </w:rPr>
        <w:t xml:space="preserve">配布件数　　2,500件　　　</w:t>
      </w:r>
    </w:p>
    <w:p w14:paraId="30423BA4" w14:textId="56BDB048" w:rsidR="00593B53" w:rsidRDefault="009F06C1" w:rsidP="00DB3171">
      <w:pPr>
        <w:ind w:firstLineChars="100" w:firstLine="210"/>
        <w:jc w:val="left"/>
      </w:pPr>
      <w:r>
        <w:rPr>
          <w:rFonts w:hint="eastAsia"/>
        </w:rPr>
        <w:t>有効</w:t>
      </w:r>
      <w:r w:rsidR="00593B53">
        <w:rPr>
          <w:rFonts w:hint="eastAsia"/>
        </w:rPr>
        <w:t>回答数（率）　　1,078件（43.1%）</w:t>
      </w:r>
    </w:p>
    <w:p w14:paraId="77F6D55F" w14:textId="77777777" w:rsidR="00593B53" w:rsidRDefault="00593B53" w:rsidP="00593B53">
      <w:pPr>
        <w:jc w:val="left"/>
        <w:rPr>
          <w:sz w:val="24"/>
        </w:rPr>
      </w:pPr>
      <w:r w:rsidRPr="005F72BD">
        <w:rPr>
          <w:rFonts w:hint="eastAsia"/>
          <w:sz w:val="24"/>
        </w:rPr>
        <w:t>４.</w:t>
      </w:r>
      <w:r>
        <w:rPr>
          <w:rFonts w:hint="eastAsia"/>
          <w:sz w:val="24"/>
        </w:rPr>
        <w:t>報告書記載事項について</w:t>
      </w:r>
    </w:p>
    <w:p w14:paraId="536492B3" w14:textId="77777777" w:rsidR="00593B53" w:rsidRDefault="00593B53" w:rsidP="007D0F30">
      <w:pPr>
        <w:ind w:left="210" w:hangingChars="100" w:hanging="210"/>
        <w:jc w:val="left"/>
      </w:pPr>
      <w:r w:rsidRPr="005F72BD">
        <w:rPr>
          <w:rFonts w:hint="eastAsia"/>
        </w:rPr>
        <w:t>・</w:t>
      </w:r>
      <w:r>
        <w:rPr>
          <w:rFonts w:hint="eastAsia"/>
        </w:rPr>
        <w:t>比率は全て、各設問の不明・無回答を含む集計対象者数に対する百分率（％）を表している。一人の対象者に２つ以上の回答を求める設問（複数回答設問）では、百分率（％）の合計は、100.0%を超える場合がある。</w:t>
      </w:r>
    </w:p>
    <w:p w14:paraId="545CBA2A" w14:textId="77777777" w:rsidR="00593B53" w:rsidRDefault="00593B53" w:rsidP="00593B53">
      <w:pPr>
        <w:jc w:val="left"/>
      </w:pPr>
      <w:r>
        <w:rPr>
          <w:rFonts w:hint="eastAsia"/>
        </w:rPr>
        <w:t>・百分率（％）は、小数第２位を四捨五入し、小数第１位までを表示した。</w:t>
      </w:r>
    </w:p>
    <w:p w14:paraId="045EAEA2" w14:textId="438DE557" w:rsidR="00593B53" w:rsidRDefault="00593B53" w:rsidP="007D0F30">
      <w:pPr>
        <w:ind w:left="210" w:hangingChars="100" w:hanging="210"/>
        <w:jc w:val="left"/>
      </w:pPr>
      <w:r>
        <w:rPr>
          <w:rFonts w:hint="eastAsia"/>
        </w:rPr>
        <w:t>・回答が未記入のものについては、入力できないため、百分率の合計が100.0%を下回る場合がある。</w:t>
      </w:r>
    </w:p>
    <w:p w14:paraId="35A4023D" w14:textId="42291E7F" w:rsidR="007D0F30" w:rsidRDefault="007D0F30" w:rsidP="007D0F30">
      <w:pPr>
        <w:ind w:left="210" w:hangingChars="100" w:hanging="210"/>
        <w:jc w:val="left"/>
      </w:pPr>
      <w:r>
        <w:rPr>
          <w:rFonts w:hint="eastAsia"/>
        </w:rPr>
        <w:t>・図表中の「</w:t>
      </w:r>
      <w:r w:rsidR="002D2451">
        <w:rPr>
          <w:rFonts w:hint="eastAsia"/>
        </w:rPr>
        <w:t>ｎ</w:t>
      </w:r>
      <w:r>
        <w:rPr>
          <w:rFonts w:hint="eastAsia"/>
        </w:rPr>
        <w:t>」は、集計対象者数を示し、各選択肢の回答比率は「</w:t>
      </w:r>
      <w:r w:rsidR="002D2451">
        <w:rPr>
          <w:rFonts w:hint="eastAsia"/>
        </w:rPr>
        <w:t>ｎ</w:t>
      </w:r>
      <w:r>
        <w:rPr>
          <w:rFonts w:hint="eastAsia"/>
        </w:rPr>
        <w:t>」を集計母数として計算した。</w:t>
      </w:r>
    </w:p>
    <w:p w14:paraId="1CF206DC" w14:textId="5E5993A5" w:rsidR="00593B53" w:rsidRDefault="00593B53" w:rsidP="009F06C1">
      <w:pPr>
        <w:widowControl/>
        <w:jc w:val="left"/>
        <w:rPr>
          <w:sz w:val="24"/>
        </w:rPr>
      </w:pPr>
      <w:r>
        <w:rPr>
          <w:rFonts w:hint="eastAsia"/>
          <w:sz w:val="24"/>
        </w:rPr>
        <w:t>5.回答者の属性</w:t>
      </w:r>
    </w:p>
    <w:p w14:paraId="473860F5" w14:textId="24E1FF5E" w:rsidR="00EC02AE" w:rsidRDefault="00593B53" w:rsidP="00593B53">
      <w:pPr>
        <w:jc w:val="left"/>
      </w:pPr>
      <w:r>
        <w:rPr>
          <w:rFonts w:hint="eastAsia"/>
        </w:rPr>
        <w:t>回答者の属性は、以下のとおりである</w:t>
      </w:r>
      <w:r w:rsidR="00EC02AE">
        <w:rPr>
          <w:rFonts w:hint="eastAsia"/>
        </w:rPr>
        <w:t xml:space="preserve">　</w:t>
      </w:r>
    </w:p>
    <w:p w14:paraId="39D175A1" w14:textId="6D73FE94" w:rsidR="008C60AA" w:rsidRDefault="00EC02AE" w:rsidP="001B71A2">
      <w:pPr>
        <w:pStyle w:val="a4"/>
        <w:numPr>
          <w:ilvl w:val="0"/>
          <w:numId w:val="1"/>
        </w:numPr>
        <w:ind w:leftChars="0"/>
        <w:jc w:val="left"/>
      </w:pPr>
      <w:r w:rsidRPr="0087171D">
        <w:rPr>
          <w:rFonts w:hint="eastAsia"/>
        </w:rPr>
        <w:t xml:space="preserve">性別　</w:t>
      </w:r>
      <w:r>
        <w:rPr>
          <w:rFonts w:hint="eastAsia"/>
        </w:rPr>
        <w:t xml:space="preserve">　　　　　　　　　　　　　　　　　</w:t>
      </w:r>
    </w:p>
    <w:p w14:paraId="49183013" w14:textId="0C106EB6" w:rsidR="008C60AA" w:rsidRDefault="00EC02AE" w:rsidP="008C60AA">
      <w:r>
        <w:rPr>
          <w:rFonts w:hint="eastAsia"/>
        </w:rPr>
        <w:t xml:space="preserve">　</w:t>
      </w:r>
      <w:r w:rsidR="008C60AA">
        <w:rPr>
          <w:rFonts w:hint="eastAsia"/>
        </w:rPr>
        <w:t>回答者の性別は、「女性」が</w:t>
      </w:r>
      <w:r w:rsidR="00130290">
        <w:rPr>
          <w:rFonts w:hint="eastAsia"/>
        </w:rPr>
        <w:t>604</w:t>
      </w:r>
      <w:r w:rsidR="008C60AA">
        <w:rPr>
          <w:rFonts w:hint="eastAsia"/>
        </w:rPr>
        <w:t>人（</w:t>
      </w:r>
      <w:r w:rsidR="00130290">
        <w:rPr>
          <w:rFonts w:hint="eastAsia"/>
        </w:rPr>
        <w:t>56</w:t>
      </w:r>
      <w:r w:rsidR="008C60AA">
        <w:rPr>
          <w:rFonts w:hint="eastAsia"/>
        </w:rPr>
        <w:t>%）、「男性」が</w:t>
      </w:r>
      <w:r w:rsidR="00130290">
        <w:rPr>
          <w:rFonts w:hint="eastAsia"/>
        </w:rPr>
        <w:t>474</w:t>
      </w:r>
      <w:r w:rsidR="008C60AA">
        <w:rPr>
          <w:rFonts w:hint="eastAsia"/>
        </w:rPr>
        <w:t>人（</w:t>
      </w:r>
      <w:r w:rsidR="00130290">
        <w:rPr>
          <w:rFonts w:hint="eastAsia"/>
        </w:rPr>
        <w:t>44</w:t>
      </w:r>
      <w:r w:rsidR="008C60AA">
        <w:rPr>
          <w:rFonts w:hint="eastAsia"/>
        </w:rPr>
        <w:t>％）となり、女性の回答者</w:t>
      </w:r>
      <w:r w:rsidR="00130290">
        <w:rPr>
          <w:rFonts w:hint="eastAsia"/>
        </w:rPr>
        <w:t>数が</w:t>
      </w:r>
      <w:r w:rsidR="008C60AA">
        <w:rPr>
          <w:rFonts w:hint="eastAsia"/>
        </w:rPr>
        <w:t>多</w:t>
      </w:r>
      <w:r w:rsidR="00130290">
        <w:rPr>
          <w:rFonts w:hint="eastAsia"/>
        </w:rPr>
        <w:t>い結果とな</w:t>
      </w:r>
      <w:r w:rsidR="001B71A2">
        <w:rPr>
          <w:rFonts w:hint="eastAsia"/>
        </w:rPr>
        <w:t>った</w:t>
      </w:r>
      <w:r w:rsidR="008C60AA">
        <w:rPr>
          <w:rFonts w:hint="eastAsia"/>
        </w:rPr>
        <w:t>。</w:t>
      </w:r>
    </w:p>
    <w:p w14:paraId="63764A51" w14:textId="522F909E" w:rsidR="00593B53" w:rsidRDefault="00130290" w:rsidP="00593B53">
      <w:pPr>
        <w:jc w:val="left"/>
      </w:pPr>
      <w:r>
        <w:rPr>
          <w:rFonts w:hint="eastAsia"/>
          <w:noProof/>
        </w:rPr>
        <mc:AlternateContent>
          <mc:Choice Requires="wps">
            <w:drawing>
              <wp:anchor distT="0" distB="0" distL="114300" distR="114300" simplePos="0" relativeHeight="251659264" behindDoc="0" locked="0" layoutInCell="1" allowOverlap="1" wp14:anchorId="05CBED45" wp14:editId="3F8220DE">
                <wp:simplePos x="0" y="0"/>
                <wp:positionH relativeFrom="column">
                  <wp:posOffset>2292566</wp:posOffset>
                </wp:positionH>
                <wp:positionV relativeFrom="paragraph">
                  <wp:posOffset>1016755</wp:posOffset>
                </wp:positionV>
                <wp:extent cx="698739" cy="319177"/>
                <wp:effectExtent l="0" t="0" r="25400" b="24130"/>
                <wp:wrapNone/>
                <wp:docPr id="1" name="テキスト ボックス 1"/>
                <wp:cNvGraphicFramePr/>
                <a:graphic xmlns:a="http://schemas.openxmlformats.org/drawingml/2006/main">
                  <a:graphicData uri="http://schemas.microsoft.com/office/word/2010/wordprocessingShape">
                    <wps:wsp>
                      <wps:cNvSpPr txBox="1"/>
                      <wps:spPr>
                        <a:xfrm>
                          <a:off x="0" y="0"/>
                          <a:ext cx="698739" cy="319177"/>
                        </a:xfrm>
                        <a:prstGeom prst="rect">
                          <a:avLst/>
                        </a:prstGeom>
                        <a:solidFill>
                          <a:schemeClr val="lt1"/>
                        </a:solidFill>
                        <a:ln w="6350">
                          <a:solidFill>
                            <a:prstClr val="black"/>
                          </a:solidFill>
                          <a:prstDash val="sysDash"/>
                        </a:ln>
                      </wps:spPr>
                      <wps:txbx>
                        <w:txbxContent>
                          <w:p w14:paraId="3A32C8DB" w14:textId="6D16F9FB" w:rsidR="00A6410C" w:rsidRPr="00130290" w:rsidRDefault="00A6410C">
                            <w:pPr>
                              <w:rPr>
                                <w:sz w:val="18"/>
                              </w:rPr>
                            </w:pPr>
                            <w:r>
                              <w:rPr>
                                <w:rFonts w:hint="eastAsia"/>
                                <w:sz w:val="18"/>
                              </w:rPr>
                              <w:t>ｎ</w:t>
                            </w:r>
                            <w:r w:rsidRPr="00130290">
                              <w:rPr>
                                <w:rFonts w:hint="eastAsia"/>
                                <w:sz w:val="18"/>
                              </w:rPr>
                              <w:t>＝</w:t>
                            </w:r>
                            <w:r>
                              <w:rPr>
                                <w:sz w:val="18"/>
                              </w:rPr>
                              <w:t>1,078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BED45" id="_x0000_t202" coordsize="21600,21600" o:spt="202" path="m,l,21600r21600,l21600,xe">
                <v:stroke joinstyle="miter"/>
                <v:path gradientshapeok="t" o:connecttype="rect"/>
              </v:shapetype>
              <v:shape id="テキスト ボックス 1" o:spid="_x0000_s1026" type="#_x0000_t202" style="position:absolute;margin-left:180.5pt;margin-top:80.05pt;width:5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vHcwIAAMwEAAAOAAAAZHJzL2Uyb0RvYy54bWysVEtu2zAQ3RfoHQjuG1l2EseC5cBNkKJA&#10;kARIiqxpirKEUhyWpC25yxgoeoheoei659FFOqRk59dV0Q3F4fzfvNH0tKkkWQtjS1ApjQ8GlAjF&#10;ISvVMqWf7i7enVBiHVMZk6BESjfC0tPZ2zfTWidiCAXITBiCQZRNap3SwjmdRJHlhaiYPQAtFCpz&#10;MBVzKJpllBlWY/RKRsPB4DiqwWTaABfW4ut5p6SzED/PBXfXeW6FIzKlWJsLpwnnwp/RbMqSpWG6&#10;KHlfBvuHKipWKky6D3XOHCMrU74KVZXcgIXcHXCoIsjzkovQA3YTD150c1swLUIvCI7Ve5js/wvL&#10;r9Y3hpQZzo4SxSocUbv91j78bB9+t9vvpN3+aLfb9uEXyiT2cNXaJuh1q9HPNe+h8a79u8VHj0KT&#10;m8p/sT+CegR+swdbNI5wfDyenIxHE0o4qkbxJB6PfZTo0Vkb6z4IqIi/pNTgLAPEbH1pXWe6M/G5&#10;LMgyuyilDILnjziThqwZTl66UCIGf2YlFamxkNHRIAR+pvOh9/4LyfjnvrxXVufMFl0au7Fe6A2l&#10;wnY8Wh0q/uaaRdNDtYBsgwga6ChpNb8oMeUls+6GGeQggoZ75a7xyCVgndDfKCnAfP3bu7dHaqCW&#10;kho5nVL7ZcWMoER+VEiaSXx46JcgCIdH4yEK5qlm8VSjVtUZIHhIDKwuXL29k7trbqC6x/Wb+6yo&#10;Yopj7pS63fXMdZuG68vFfB6MkPaauUt1q7kP7Yflob5r7pnR/agdcuQKduxnyYuJd7beU8F85SAv&#10;Ax08wB2qPe64MoFQ/Xr7nXwqB6vHn9DsDwAAAP//AwBQSwMEFAAGAAgAAAAhAEWUUWvfAAAACwEA&#10;AA8AAABkcnMvZG93bnJldi54bWxMj1FLwzAUhd8F/0O4gi+yJd1GJ7XpkKFPguAq+Jo1sS1LbkqT&#10;tdFf792Te7znHM79TrlLzrLJjKH3KCFbCmAGG697bCV81q+LR2AhKtTKejQSfkyAXXV7U6pC+xk/&#10;zHSILaMSDIWS0MU4FJyHpjNOhaUfDJL37UenIp1jy/WoZip3lq+EyLlTPdKHTg1m35nmdDg7Cfa9&#10;Xv+mdHqb5tq6h68Xtx9Il/d36fkJWDQp/ofhgk/oUBHT0Z9RB2YlrPOMtkQycpEBo8Rme1GOElaZ&#10;2ACvSn69ofoDAAD//wMAUEsBAi0AFAAGAAgAAAAhALaDOJL+AAAA4QEAABMAAAAAAAAAAAAAAAAA&#10;AAAAAFtDb250ZW50X1R5cGVzXS54bWxQSwECLQAUAAYACAAAACEAOP0h/9YAAACUAQAACwAAAAAA&#10;AAAAAAAAAAAvAQAAX3JlbHMvLnJlbHNQSwECLQAUAAYACAAAACEA3jebx3MCAADMBAAADgAAAAAA&#10;AAAAAAAAAAAuAgAAZHJzL2Uyb0RvYy54bWxQSwECLQAUAAYACAAAACEARZRRa98AAAALAQAADwAA&#10;AAAAAAAAAAAAAADNBAAAZHJzL2Rvd25yZXYueG1sUEsFBgAAAAAEAAQA8wAAANkFAAAAAA==&#10;" fillcolor="white [3201]" strokeweight=".5pt">
                <v:stroke dashstyle="3 1"/>
                <v:textbox>
                  <w:txbxContent>
                    <w:p w14:paraId="3A32C8DB" w14:textId="6D16F9FB" w:rsidR="00A6410C" w:rsidRPr="00130290" w:rsidRDefault="00A6410C">
                      <w:pPr>
                        <w:rPr>
                          <w:sz w:val="18"/>
                        </w:rPr>
                      </w:pPr>
                      <w:r>
                        <w:rPr>
                          <w:rFonts w:hint="eastAsia"/>
                          <w:sz w:val="18"/>
                        </w:rPr>
                        <w:t>ｎ</w:t>
                      </w:r>
                      <w:r w:rsidRPr="00130290">
                        <w:rPr>
                          <w:rFonts w:hint="eastAsia"/>
                          <w:sz w:val="18"/>
                        </w:rPr>
                        <w:t>＝</w:t>
                      </w:r>
                      <w:r>
                        <w:rPr>
                          <w:sz w:val="18"/>
                        </w:rPr>
                        <w:t>1,078</w:t>
                      </w:r>
                    </w:p>
                  </w:txbxContent>
                </v:textbox>
              </v:shape>
            </w:pict>
          </mc:Fallback>
        </mc:AlternateContent>
      </w:r>
      <w:r w:rsidR="008C60AA">
        <w:rPr>
          <w:rFonts w:hint="eastAsia"/>
          <w:noProof/>
        </w:rPr>
        <w:drawing>
          <wp:inline distT="0" distB="0" distL="0" distR="0" wp14:anchorId="3A00841D" wp14:editId="635E4C44">
            <wp:extent cx="1992630" cy="1345721"/>
            <wp:effectExtent l="0" t="0" r="7620" b="698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16727B" w14:textId="62C96010" w:rsidR="008C60AA" w:rsidRPr="0087171D" w:rsidRDefault="0087171D" w:rsidP="00593B53">
      <w:pPr>
        <w:jc w:val="left"/>
      </w:pPr>
      <w:r w:rsidRPr="0087171D">
        <w:rPr>
          <w:rFonts w:hint="eastAsia"/>
        </w:rPr>
        <w:t>②</w:t>
      </w:r>
      <w:r w:rsidR="008C60AA" w:rsidRPr="0087171D">
        <w:rPr>
          <w:rFonts w:hint="eastAsia"/>
        </w:rPr>
        <w:t xml:space="preserve">年齢　</w:t>
      </w:r>
    </w:p>
    <w:p w14:paraId="48063781" w14:textId="6AD5ACB4" w:rsidR="008C60AA" w:rsidRDefault="005D529F" w:rsidP="00593B53">
      <w:pPr>
        <w:jc w:val="left"/>
      </w:pPr>
      <w:r>
        <w:rPr>
          <w:rFonts w:hint="eastAsia"/>
        </w:rPr>
        <w:t xml:space="preserve">　回答者の年齢は、「70代」が</w:t>
      </w:r>
      <w:r w:rsidR="00130290">
        <w:rPr>
          <w:rFonts w:hint="eastAsia"/>
        </w:rPr>
        <w:t>250人（23.2%）で</w:t>
      </w:r>
      <w:r>
        <w:rPr>
          <w:rFonts w:hint="eastAsia"/>
        </w:rPr>
        <w:t>最も多く</w:t>
      </w:r>
      <w:r w:rsidR="00130290">
        <w:rPr>
          <w:rFonts w:hint="eastAsia"/>
        </w:rPr>
        <w:t>、</w:t>
      </w:r>
      <w:r>
        <w:rPr>
          <w:rFonts w:hint="eastAsia"/>
        </w:rPr>
        <w:t>以下「60代」</w:t>
      </w:r>
      <w:r w:rsidR="00130290">
        <w:rPr>
          <w:rFonts w:hint="eastAsia"/>
        </w:rPr>
        <w:t>が219人（20.3％）</w:t>
      </w:r>
      <w:r>
        <w:rPr>
          <w:rFonts w:hint="eastAsia"/>
        </w:rPr>
        <w:t>、「50代」</w:t>
      </w:r>
      <w:r w:rsidR="00130290">
        <w:rPr>
          <w:rFonts w:hint="eastAsia"/>
        </w:rPr>
        <w:t>が190人（17.6%）</w:t>
      </w:r>
      <w:r>
        <w:rPr>
          <w:rFonts w:hint="eastAsia"/>
        </w:rPr>
        <w:t>と続</w:t>
      </w:r>
      <w:r w:rsidR="00130290">
        <w:rPr>
          <w:rFonts w:hint="eastAsia"/>
        </w:rPr>
        <w:t>いている</w:t>
      </w:r>
      <w:r>
        <w:rPr>
          <w:rFonts w:hint="eastAsia"/>
        </w:rPr>
        <w:t>。</w:t>
      </w:r>
    </w:p>
    <w:p w14:paraId="73600258" w14:textId="0595656E" w:rsidR="008C60AA" w:rsidRDefault="007C6903" w:rsidP="00593B53">
      <w:pPr>
        <w:jc w:val="left"/>
      </w:pPr>
      <w:r>
        <w:rPr>
          <w:rFonts w:hint="eastAsia"/>
          <w:noProof/>
        </w:rPr>
        <mc:AlternateContent>
          <mc:Choice Requires="wps">
            <w:drawing>
              <wp:anchor distT="0" distB="0" distL="114300" distR="114300" simplePos="0" relativeHeight="251661312" behindDoc="0" locked="0" layoutInCell="1" allowOverlap="1" wp14:anchorId="4F60D8DE" wp14:editId="6990724A">
                <wp:simplePos x="0" y="0"/>
                <wp:positionH relativeFrom="column">
                  <wp:posOffset>3027872</wp:posOffset>
                </wp:positionH>
                <wp:positionV relativeFrom="paragraph">
                  <wp:posOffset>1224316</wp:posOffset>
                </wp:positionV>
                <wp:extent cx="698739" cy="319177"/>
                <wp:effectExtent l="0" t="0" r="25400" b="24130"/>
                <wp:wrapNone/>
                <wp:docPr id="3" name="テキスト ボックス 3"/>
                <wp:cNvGraphicFramePr/>
                <a:graphic xmlns:a="http://schemas.openxmlformats.org/drawingml/2006/main">
                  <a:graphicData uri="http://schemas.microsoft.com/office/word/2010/wordprocessingShape">
                    <wps:wsp>
                      <wps:cNvSpPr txBox="1"/>
                      <wps:spPr>
                        <a:xfrm>
                          <a:off x="0" y="0"/>
                          <a:ext cx="698739" cy="319177"/>
                        </a:xfrm>
                        <a:prstGeom prst="rect">
                          <a:avLst/>
                        </a:prstGeom>
                        <a:solidFill>
                          <a:schemeClr val="lt1"/>
                        </a:solidFill>
                        <a:ln w="6350">
                          <a:solidFill>
                            <a:prstClr val="black"/>
                          </a:solidFill>
                          <a:prstDash val="sysDash"/>
                        </a:ln>
                      </wps:spPr>
                      <wps:txbx>
                        <w:txbxContent>
                          <w:p w14:paraId="74F03CA6" w14:textId="21FE8D5D" w:rsidR="00A6410C" w:rsidRPr="00130290" w:rsidRDefault="00A6410C" w:rsidP="007C6903">
                            <w:pPr>
                              <w:rPr>
                                <w:sz w:val="18"/>
                              </w:rPr>
                            </w:pPr>
                            <w:r>
                              <w:rPr>
                                <w:rFonts w:hint="eastAsia"/>
                                <w:sz w:val="18"/>
                              </w:rPr>
                              <w:t>ｎ</w:t>
                            </w:r>
                            <w:r w:rsidRPr="00130290">
                              <w:rPr>
                                <w:rFonts w:hint="eastAsia"/>
                                <w:sz w:val="18"/>
                              </w:rPr>
                              <w:t>＝1,</w:t>
                            </w:r>
                            <w:r>
                              <w:rPr>
                                <w:sz w:val="18"/>
                              </w:rPr>
                              <w:t>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0D8DE" id="テキスト ボックス 3" o:spid="_x0000_s1027" type="#_x0000_t202" style="position:absolute;margin-left:238.4pt;margin-top:96.4pt;width:55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lMdwIAANMEAAAOAAAAZHJzL2Uyb0RvYy54bWysVM1u2zAMvg/YOwi6r85fmyaIU2QpOgwo&#10;2gLp0LMiy7ExWdQkJXZ2bIBhD7FXGHbe8/hFRslOmrY7DbvIpEh9JD+SnlxUhSQbYWwOKqbdkw4l&#10;QnFIcrWK6af7q3fnlFjHVMIkKBHTrbD0Yvr2zaTUY9GDDGQiDEEQZceljmnmnB5HkeWZKJg9AS0U&#10;GlMwBXOomlWUGFYieiGjXqdzFpVgEm2AC2vx9rIx0mnAT1PB3W2aWuGIjCnm5sJpwrn0ZzSdsPHK&#10;MJ3lvE2D/UMWBcsVBj1AXTLHyNrkr6CKnBuwkLoTDkUEaZpzEWrAarqdF9UsMqZFqAXJsfpAk/1/&#10;sPxmc2dInsS0T4liBbao3n2rH3/Wj7/r3XdS737Uu139+At10vd0ldqO8dVC4ztXvYcK276/t3jp&#10;WahSU/gv1kfQjsRvD2SLyhGOl2ej82F/RAlHU7876g6HHiV6eqyNdR8EFMQLMTXYy0Ax21xb17ju&#10;XXwsCzJPrnIpg+LnR8ylIRuGnZcupIjgz7ykIiUm0j/tBOBnNg99eL+UjH9u03vldcls1oSxW+uV&#10;1lEqLMez1bDiJVctq0D2gbElJFsk0kAzmVbzqxwjXzPr7pjBUUTucL3cLR6pBEwXWomSDMzXv917&#10;f5wQtFJS4mjH1H5ZMyMokR8Vzs6oOxj4XQjK4HTYQ8UcW5bHFrUu5oAcdnGRNQ+i93dyL6YGigfc&#10;wpmPiiamOMaOqduLc9csHG4xF7NZcMLp18xdq4XmHtr3zDN+Xz0wo9uOOxyVG9gvARu/aHzj618q&#10;mK0dpHmYCs9zw2pLP25OmKt2y/1qHuvB6+lfNP0DAAD//wMAUEsDBBQABgAIAAAAIQCbgmMW4AAA&#10;AAsBAAAPAAAAZHJzL2Rvd25yZXYueG1sTI/NTsMwEITvSLyDtUhcEHWalv6EOBWq4ISERIPE1Y2X&#10;JKq9jmI3CTw92xPcdmdGs9/mu8lZMWAfWk8K5rMEBFLlTUu1go/y5X4DIkRNRltPqOAbA+yK66tc&#10;Z8aP9I7DIdaCSyhkWkETY5dJGaoGnQ4z3yGx9+V7pyOvfS1Nr0cud1amSbKSTrfEFxrd4b7B6nQ4&#10;OwX2rVz8TNPpdRhL6+4+n92+Y13d3kxPjyAiTvEvDBd8RoeCmY7+TCYIq2C5XjF6ZGOb8sCJh81F&#10;OSpIl4s5yCKX/38ofgEAAP//AwBQSwECLQAUAAYACAAAACEAtoM4kv4AAADhAQAAEwAAAAAAAAAA&#10;AAAAAAAAAAAAW0NvbnRlbnRfVHlwZXNdLnhtbFBLAQItABQABgAIAAAAIQA4/SH/1gAAAJQBAAAL&#10;AAAAAAAAAAAAAAAAAC8BAABfcmVscy8ucmVsc1BLAQItABQABgAIAAAAIQDzTblMdwIAANMEAAAO&#10;AAAAAAAAAAAAAAAAAC4CAABkcnMvZTJvRG9jLnhtbFBLAQItABQABgAIAAAAIQCbgmMW4AAAAAsB&#10;AAAPAAAAAAAAAAAAAAAAANEEAABkcnMvZG93bnJldi54bWxQSwUGAAAAAAQABADzAAAA3gUAAAAA&#10;" fillcolor="white [3201]" strokeweight=".5pt">
                <v:stroke dashstyle="3 1"/>
                <v:textbox>
                  <w:txbxContent>
                    <w:p w14:paraId="74F03CA6" w14:textId="21FE8D5D" w:rsidR="00A6410C" w:rsidRPr="00130290" w:rsidRDefault="00A6410C" w:rsidP="007C6903">
                      <w:pPr>
                        <w:rPr>
                          <w:sz w:val="18"/>
                        </w:rPr>
                      </w:pPr>
                      <w:r>
                        <w:rPr>
                          <w:rFonts w:hint="eastAsia"/>
                          <w:sz w:val="18"/>
                        </w:rPr>
                        <w:t>ｎ</w:t>
                      </w:r>
                      <w:r w:rsidRPr="00130290">
                        <w:rPr>
                          <w:rFonts w:hint="eastAsia"/>
                          <w:sz w:val="18"/>
                        </w:rPr>
                        <w:t>＝1,</w:t>
                      </w:r>
                      <w:r>
                        <w:rPr>
                          <w:sz w:val="18"/>
                        </w:rPr>
                        <w:t>078</w:t>
                      </w:r>
                    </w:p>
                  </w:txbxContent>
                </v:textbox>
              </v:shape>
            </w:pict>
          </mc:Fallback>
        </mc:AlternateContent>
      </w:r>
      <w:r w:rsidR="008C60AA">
        <w:rPr>
          <w:rFonts w:hint="eastAsia"/>
          <w:noProof/>
        </w:rPr>
        <w:drawing>
          <wp:inline distT="0" distB="0" distL="0" distR="0" wp14:anchorId="2654E13B" wp14:editId="12C2078F">
            <wp:extent cx="2691441" cy="1587260"/>
            <wp:effectExtent l="0" t="0" r="13970" b="1333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FC37F1" w14:textId="38A8BF02" w:rsidR="005D529F" w:rsidRPr="0087171D" w:rsidRDefault="0087171D" w:rsidP="00593B53">
      <w:pPr>
        <w:jc w:val="left"/>
      </w:pPr>
      <w:r w:rsidRPr="0087171D">
        <w:rPr>
          <w:rFonts w:hint="eastAsia"/>
        </w:rPr>
        <w:lastRenderedPageBreak/>
        <w:t>③</w:t>
      </w:r>
      <w:r w:rsidR="005D529F" w:rsidRPr="0087171D">
        <w:rPr>
          <w:rFonts w:hint="eastAsia"/>
        </w:rPr>
        <w:t>お住まいの地域</w:t>
      </w:r>
    </w:p>
    <w:p w14:paraId="10A15C55" w14:textId="3C6668C6" w:rsidR="005D529F" w:rsidRDefault="005D529F" w:rsidP="00593B53">
      <w:pPr>
        <w:jc w:val="left"/>
      </w:pPr>
      <w:r>
        <w:rPr>
          <w:rFonts w:hint="eastAsia"/>
        </w:rPr>
        <w:t xml:space="preserve">　回答者の地域は、</w:t>
      </w:r>
      <w:r w:rsidR="009868A1">
        <w:rPr>
          <w:rFonts w:hint="eastAsia"/>
        </w:rPr>
        <w:t>「塩田」圏域で163人（15.1%）と最も多く、以下「中央」「丸子」と続いている。</w:t>
      </w:r>
    </w:p>
    <w:p w14:paraId="49290E54" w14:textId="06CEA402" w:rsidR="005D529F" w:rsidRDefault="007C6903" w:rsidP="00593B53">
      <w:pPr>
        <w:jc w:val="left"/>
      </w:pPr>
      <w:r>
        <w:rPr>
          <w:rFonts w:hint="eastAsia"/>
          <w:noProof/>
        </w:rPr>
        <mc:AlternateContent>
          <mc:Choice Requires="wps">
            <w:drawing>
              <wp:anchor distT="0" distB="0" distL="114300" distR="114300" simplePos="0" relativeHeight="251663360" behindDoc="0" locked="0" layoutInCell="1" allowOverlap="1" wp14:anchorId="4076909B" wp14:editId="1CFCDDEE">
                <wp:simplePos x="0" y="0"/>
                <wp:positionH relativeFrom="column">
                  <wp:posOffset>4528700</wp:posOffset>
                </wp:positionH>
                <wp:positionV relativeFrom="paragraph">
                  <wp:posOffset>1888155</wp:posOffset>
                </wp:positionV>
                <wp:extent cx="698739" cy="319177"/>
                <wp:effectExtent l="0" t="0" r="25400" b="24130"/>
                <wp:wrapNone/>
                <wp:docPr id="5" name="テキスト ボックス 5"/>
                <wp:cNvGraphicFramePr/>
                <a:graphic xmlns:a="http://schemas.openxmlformats.org/drawingml/2006/main">
                  <a:graphicData uri="http://schemas.microsoft.com/office/word/2010/wordprocessingShape">
                    <wps:wsp>
                      <wps:cNvSpPr txBox="1"/>
                      <wps:spPr>
                        <a:xfrm>
                          <a:off x="0" y="0"/>
                          <a:ext cx="698739" cy="319177"/>
                        </a:xfrm>
                        <a:prstGeom prst="rect">
                          <a:avLst/>
                        </a:prstGeom>
                        <a:solidFill>
                          <a:schemeClr val="lt1"/>
                        </a:solidFill>
                        <a:ln w="6350">
                          <a:solidFill>
                            <a:prstClr val="black"/>
                          </a:solidFill>
                          <a:prstDash val="sysDash"/>
                        </a:ln>
                      </wps:spPr>
                      <wps:txbx>
                        <w:txbxContent>
                          <w:p w14:paraId="657D7B04" w14:textId="2C154AB6" w:rsidR="00A6410C" w:rsidRPr="00130290" w:rsidRDefault="00A6410C" w:rsidP="009868A1">
                            <w:pPr>
                              <w:rPr>
                                <w:sz w:val="18"/>
                              </w:rPr>
                            </w:pPr>
                            <w:r>
                              <w:rPr>
                                <w:rFonts w:hint="eastAsia"/>
                                <w:sz w:val="18"/>
                              </w:rPr>
                              <w:t>ｎ</w:t>
                            </w:r>
                            <w:r w:rsidRPr="00130290">
                              <w:rPr>
                                <w:rFonts w:hint="eastAsia"/>
                                <w:sz w:val="18"/>
                              </w:rPr>
                              <w:t>＝1,</w:t>
                            </w:r>
                            <w:r>
                              <w:rPr>
                                <w:sz w:val="18"/>
                              </w:rPr>
                              <w:t>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6909B" id="テキスト ボックス 5" o:spid="_x0000_s1028" type="#_x0000_t202" style="position:absolute;margin-left:356.6pt;margin-top:148.65pt;width:55pt;height:2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MWdwIAANMEAAAOAAAAZHJzL2Uyb0RvYy54bWysVM1u2zAMvg/YOwi6L85v0wR1iqxFhgFB&#10;W6AdelZkuTYmi5qkxM6OCTDsIfYKw857Hr/IKNlJ/3YadpFJkfpIfiR9dl4VkmyEsTmomPY6XUqE&#10;4pDk6iGmn+4W704psY6phElQIqZbYen57O2bs1JPRR8ykIkwBEGUnZY6pplzehpFlmeiYLYDWig0&#10;pmAK5lA1D1FiWInohYz63e5JVIJJtAEurMXby8ZIZwE/TQV312lqhSMyppibC6cJ58qf0eyMTR8M&#10;01nO2zTYP2RRsFxh0CPUJXOMrE3+CqrIuQELqetwKCJI05yLUANW0+u+qOY2Y1qEWpAcq4802f8H&#10;y682N4bkSUxHlChWYIvq/bd697Pe/a7330m9/1Hv9/XuF+pk5OkqtZ3iq1uN71z1Hips++He4qVn&#10;oUpN4b9YH0E7Er89ki0qRzhenkxOx4MJJRxNg96kNx57lOjxsTbWfRBQEC/E1GAvA8Vss7SucT24&#10;+FgWZJ4scimD4udHXEhDNgw7L11IEcGfeUlFSkxkMOoG4Gc2D318v5KMf27Te+V1yWzWhLFb65XW&#10;USosx7PVsOIlV62qQHb/wNgKki0SaaCZTKv5IsfIS2bdDTM4isgdrpe7xiOVgOlCK1GSgfn6t3vv&#10;jxOCVkpKHO2Y2i9rZgQl8qPC2Zn0hkO/C0EZjsZ9VMxTy+qpRa2LC0AOe7jImgfR+zt5EFMDxT1u&#10;4dxHRRNTHGPH1B3EC9csHG4xF/N5cMLp18wt1a3mHtr3zDN+V90zo9uOOxyVKzgsAZu+aHzj618q&#10;mK8dpHmYCs9zw2pLP25OmKt2y/1qPtWD1+O/aPYHAAD//wMAUEsDBBQABgAIAAAAIQBtAmog4AAA&#10;AAsBAAAPAAAAZHJzL2Rvd25yZXYueG1sTI/BTsMwDIbvSLxDZCQuiKVr0bqVphOa4ISExIrENWuy&#10;tlriVE3WBp4e78SO/v3p9+dyG61hkx5971DAcpEA09g41WMr4Kt+e1wD80GiksahFvCjPWyr25tS&#10;FsrN+KmnfWgZlaAvpIAuhKHg3DedttIv3KCRdkc3WhloHFuuRjlTuTU8TZIVt7JHutDJQe863Zz2&#10;ZyvAfNTZb4yn92mujX34frW7gXJxfxdfnoEFHcM/DBd9UoeKnA7ujMozIyBfZimhAtJNngEjYp1e&#10;koOA7ClfAa9Kfv1D9QcAAP//AwBQSwECLQAUAAYACAAAACEAtoM4kv4AAADhAQAAEwAAAAAAAAAA&#10;AAAAAAAAAAAAW0NvbnRlbnRfVHlwZXNdLnhtbFBLAQItABQABgAIAAAAIQA4/SH/1gAAAJQBAAAL&#10;AAAAAAAAAAAAAAAAAC8BAABfcmVscy8ucmVsc1BLAQItABQABgAIAAAAIQDxPlMWdwIAANMEAAAO&#10;AAAAAAAAAAAAAAAAAC4CAABkcnMvZTJvRG9jLnhtbFBLAQItABQABgAIAAAAIQBtAmog4AAAAAsB&#10;AAAPAAAAAAAAAAAAAAAAANEEAABkcnMvZG93bnJldi54bWxQSwUGAAAAAAQABADzAAAA3gUAAAAA&#10;" fillcolor="white [3201]" strokeweight=".5pt">
                <v:stroke dashstyle="3 1"/>
                <v:textbox>
                  <w:txbxContent>
                    <w:p w14:paraId="657D7B04" w14:textId="2C154AB6" w:rsidR="00A6410C" w:rsidRPr="00130290" w:rsidRDefault="00A6410C" w:rsidP="009868A1">
                      <w:pPr>
                        <w:rPr>
                          <w:sz w:val="18"/>
                        </w:rPr>
                      </w:pPr>
                      <w:r>
                        <w:rPr>
                          <w:rFonts w:hint="eastAsia"/>
                          <w:sz w:val="18"/>
                        </w:rPr>
                        <w:t>ｎ</w:t>
                      </w:r>
                      <w:r w:rsidRPr="00130290">
                        <w:rPr>
                          <w:rFonts w:hint="eastAsia"/>
                          <w:sz w:val="18"/>
                        </w:rPr>
                        <w:t>＝1,</w:t>
                      </w:r>
                      <w:r>
                        <w:rPr>
                          <w:sz w:val="18"/>
                        </w:rPr>
                        <w:t>078</w:t>
                      </w:r>
                    </w:p>
                  </w:txbxContent>
                </v:textbox>
              </v:shape>
            </w:pict>
          </mc:Fallback>
        </mc:AlternateContent>
      </w:r>
      <w:r>
        <w:rPr>
          <w:rFonts w:hint="eastAsia"/>
          <w:noProof/>
        </w:rPr>
        <w:drawing>
          <wp:inline distT="0" distB="0" distL="0" distR="0" wp14:anchorId="3D308D04" wp14:editId="6ECD9DF1">
            <wp:extent cx="4261449" cy="2251494"/>
            <wp:effectExtent l="0" t="0" r="6350" b="1587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643D1C" w14:textId="77777777" w:rsidR="00B115FA" w:rsidRDefault="00B115FA" w:rsidP="009E570E">
      <w:pPr>
        <w:jc w:val="left"/>
        <w:rPr>
          <w:b/>
          <w:sz w:val="44"/>
          <w:szCs w:val="44"/>
          <w:u w:val="single"/>
        </w:rPr>
      </w:pPr>
    </w:p>
    <w:p w14:paraId="2066FF4D" w14:textId="01F25BD0" w:rsidR="009E570E" w:rsidRDefault="009E570E" w:rsidP="009E570E">
      <w:pPr>
        <w:jc w:val="left"/>
        <w:rPr>
          <w:b/>
          <w:sz w:val="44"/>
          <w:szCs w:val="44"/>
          <w:u w:val="single"/>
        </w:rPr>
      </w:pPr>
      <w:r w:rsidRPr="00A37A38">
        <w:rPr>
          <w:rFonts w:hint="eastAsia"/>
          <w:b/>
          <w:sz w:val="44"/>
          <w:szCs w:val="44"/>
          <w:u w:val="single"/>
        </w:rPr>
        <w:t>Ⅱ.調査結果</w:t>
      </w:r>
      <w:r>
        <w:rPr>
          <w:rFonts w:hint="eastAsia"/>
          <w:b/>
          <w:sz w:val="44"/>
          <w:szCs w:val="44"/>
          <w:u w:val="single"/>
        </w:rPr>
        <w:t xml:space="preserve">　　　　　　　　　　　　　</w:t>
      </w:r>
    </w:p>
    <w:p w14:paraId="5F74F2AC" w14:textId="48B3C698" w:rsidR="009E570E" w:rsidRDefault="009E570E" w:rsidP="009E570E">
      <w:pPr>
        <w:jc w:val="left"/>
        <w:rPr>
          <w:szCs w:val="44"/>
          <w:bdr w:val="single" w:sz="4" w:space="0" w:color="auto"/>
        </w:rPr>
      </w:pPr>
      <w:r w:rsidRPr="007E06C8">
        <w:rPr>
          <w:rFonts w:hint="eastAsia"/>
          <w:szCs w:val="44"/>
          <w:bdr w:val="single" w:sz="4" w:space="0" w:color="auto"/>
        </w:rPr>
        <w:t>問1.認知症についてどの程度知っていますか　（〇は一つ）</w:t>
      </w:r>
    </w:p>
    <w:p w14:paraId="44BAC5E3" w14:textId="77777777" w:rsidR="00D16892" w:rsidRDefault="009E570E" w:rsidP="009E570E">
      <w:pPr>
        <w:jc w:val="left"/>
        <w:rPr>
          <w:szCs w:val="44"/>
        </w:rPr>
      </w:pPr>
      <w:r>
        <w:rPr>
          <w:rFonts w:hint="eastAsia"/>
          <w:szCs w:val="44"/>
        </w:rPr>
        <w:t>〇認知症について「ある程度知っている」と回答した</w:t>
      </w:r>
      <w:r w:rsidR="009868A1">
        <w:rPr>
          <w:rFonts w:hint="eastAsia"/>
          <w:szCs w:val="44"/>
        </w:rPr>
        <w:t>人数が最も多く</w:t>
      </w:r>
      <w:r w:rsidR="00A459BD">
        <w:rPr>
          <w:rFonts w:hint="eastAsia"/>
          <w:szCs w:val="44"/>
        </w:rPr>
        <w:t>66.8％となる。</w:t>
      </w:r>
    </w:p>
    <w:p w14:paraId="6CCD2615" w14:textId="30B6BC39" w:rsidR="009E570E" w:rsidRDefault="00A459BD" w:rsidP="009E570E">
      <w:pPr>
        <w:jc w:val="left"/>
        <w:rPr>
          <w:szCs w:val="44"/>
        </w:rPr>
      </w:pPr>
      <w:r>
        <w:rPr>
          <w:rFonts w:hint="eastAsia"/>
          <w:szCs w:val="44"/>
        </w:rPr>
        <w:t>「よく知っている」と合わせると</w:t>
      </w:r>
      <w:r w:rsidR="00D16892">
        <w:rPr>
          <w:rFonts w:hint="eastAsia"/>
          <w:szCs w:val="44"/>
        </w:rPr>
        <w:t>80.4%</w:t>
      </w:r>
      <w:r>
        <w:rPr>
          <w:rFonts w:hint="eastAsia"/>
          <w:szCs w:val="44"/>
        </w:rPr>
        <w:t>が『知っている』と回答している</w:t>
      </w:r>
      <w:r w:rsidR="009E570E">
        <w:rPr>
          <w:rFonts w:hint="eastAsia"/>
          <w:szCs w:val="44"/>
        </w:rPr>
        <w:t>。</w:t>
      </w:r>
    </w:p>
    <w:p w14:paraId="153AD69D" w14:textId="391FECFF" w:rsidR="009E570E" w:rsidRDefault="009E570E" w:rsidP="009E570E">
      <w:pPr>
        <w:jc w:val="left"/>
        <w:rPr>
          <w:szCs w:val="44"/>
        </w:rPr>
      </w:pPr>
      <w:r>
        <w:rPr>
          <w:rFonts w:hint="eastAsia"/>
          <w:szCs w:val="44"/>
        </w:rPr>
        <w:t>〇「まったく知らない」と回答した割合は、</w:t>
      </w:r>
      <w:r w:rsidR="00A459BD">
        <w:rPr>
          <w:rFonts w:hint="eastAsia"/>
          <w:szCs w:val="44"/>
        </w:rPr>
        <w:t>１</w:t>
      </w:r>
      <w:r>
        <w:rPr>
          <w:rFonts w:hint="eastAsia"/>
          <w:szCs w:val="44"/>
        </w:rPr>
        <w:t>割以下となっている。</w:t>
      </w:r>
    </w:p>
    <w:p w14:paraId="33D69A5F" w14:textId="62E07B50" w:rsidR="009E570E" w:rsidRPr="009E570E" w:rsidRDefault="009E570E" w:rsidP="009E570E">
      <w:pPr>
        <w:jc w:val="left"/>
      </w:pPr>
    </w:p>
    <w:tbl>
      <w:tblPr>
        <w:tblStyle w:val="a3"/>
        <w:tblW w:w="0" w:type="auto"/>
        <w:tblLook w:val="04A0" w:firstRow="1" w:lastRow="0" w:firstColumn="1" w:lastColumn="0" w:noHBand="0" w:noVBand="1"/>
      </w:tblPr>
      <w:tblGrid>
        <w:gridCol w:w="846"/>
        <w:gridCol w:w="3118"/>
        <w:gridCol w:w="1417"/>
        <w:gridCol w:w="1276"/>
      </w:tblGrid>
      <w:tr w:rsidR="007F4551" w14:paraId="7B8D891B" w14:textId="77777777" w:rsidTr="0038706E">
        <w:tc>
          <w:tcPr>
            <w:tcW w:w="846" w:type="dxa"/>
          </w:tcPr>
          <w:p w14:paraId="18D4D92D" w14:textId="4BEE5DD0" w:rsidR="007F4551" w:rsidRDefault="007F4551" w:rsidP="003E30F8">
            <w:pPr>
              <w:jc w:val="center"/>
            </w:pPr>
            <w:r>
              <w:rPr>
                <w:rFonts w:hint="eastAsia"/>
              </w:rPr>
              <w:t>順位</w:t>
            </w:r>
          </w:p>
        </w:tc>
        <w:tc>
          <w:tcPr>
            <w:tcW w:w="3118" w:type="dxa"/>
          </w:tcPr>
          <w:p w14:paraId="001AA500" w14:textId="77777777" w:rsidR="007F4551" w:rsidRDefault="007F4551" w:rsidP="009E570E">
            <w:pPr>
              <w:jc w:val="center"/>
            </w:pPr>
          </w:p>
        </w:tc>
        <w:tc>
          <w:tcPr>
            <w:tcW w:w="1417" w:type="dxa"/>
          </w:tcPr>
          <w:p w14:paraId="389C50B7" w14:textId="0F7E6CA5" w:rsidR="007F4551" w:rsidRDefault="007F4551" w:rsidP="00EB5115">
            <w:pPr>
              <w:jc w:val="right"/>
            </w:pPr>
            <w:r>
              <w:rPr>
                <w:rFonts w:hint="eastAsia"/>
              </w:rPr>
              <w:t>人数</w:t>
            </w:r>
          </w:p>
        </w:tc>
        <w:tc>
          <w:tcPr>
            <w:tcW w:w="1276" w:type="dxa"/>
          </w:tcPr>
          <w:p w14:paraId="5FD14D40" w14:textId="75F82439" w:rsidR="007F4551" w:rsidRDefault="007F4551" w:rsidP="00EB5115">
            <w:pPr>
              <w:jc w:val="right"/>
            </w:pPr>
            <w:r>
              <w:rPr>
                <w:rFonts w:hint="eastAsia"/>
              </w:rPr>
              <w:t>％</w:t>
            </w:r>
          </w:p>
        </w:tc>
      </w:tr>
      <w:tr w:rsidR="007F4551" w14:paraId="12F6571D" w14:textId="77777777" w:rsidTr="0038706E">
        <w:tc>
          <w:tcPr>
            <w:tcW w:w="846" w:type="dxa"/>
          </w:tcPr>
          <w:p w14:paraId="7FD1D07C" w14:textId="05F6C886" w:rsidR="007F4551" w:rsidRDefault="007F4551" w:rsidP="003E30F8">
            <w:pPr>
              <w:jc w:val="center"/>
            </w:pPr>
            <w:r>
              <w:rPr>
                <w:rFonts w:hint="eastAsia"/>
              </w:rPr>
              <w:t>1</w:t>
            </w:r>
          </w:p>
        </w:tc>
        <w:tc>
          <w:tcPr>
            <w:tcW w:w="3118" w:type="dxa"/>
          </w:tcPr>
          <w:p w14:paraId="2D722957" w14:textId="419C156C" w:rsidR="007F4551" w:rsidRDefault="007F4551" w:rsidP="00005513">
            <w:pPr>
              <w:jc w:val="left"/>
            </w:pPr>
            <w:r w:rsidRPr="002F3E83">
              <w:rPr>
                <w:rFonts w:hint="eastAsia"/>
                <w:szCs w:val="44"/>
              </w:rPr>
              <w:t>ある程度知っている</w:t>
            </w:r>
          </w:p>
        </w:tc>
        <w:tc>
          <w:tcPr>
            <w:tcW w:w="1417" w:type="dxa"/>
          </w:tcPr>
          <w:p w14:paraId="2F3812AB" w14:textId="567C2379" w:rsidR="007F4551" w:rsidRDefault="007F4551" w:rsidP="00AA5DBC">
            <w:pPr>
              <w:jc w:val="right"/>
            </w:pPr>
            <w:r>
              <w:rPr>
                <w:rFonts w:hint="eastAsia"/>
              </w:rPr>
              <w:t>720</w:t>
            </w:r>
          </w:p>
        </w:tc>
        <w:tc>
          <w:tcPr>
            <w:tcW w:w="1276" w:type="dxa"/>
          </w:tcPr>
          <w:p w14:paraId="1530FA13" w14:textId="4FB6C71F" w:rsidR="007F4551" w:rsidRDefault="007F4551" w:rsidP="00AA5DBC">
            <w:pPr>
              <w:jc w:val="right"/>
            </w:pPr>
            <w:r>
              <w:rPr>
                <w:rFonts w:hint="eastAsia"/>
              </w:rPr>
              <w:t>66.8</w:t>
            </w:r>
          </w:p>
        </w:tc>
      </w:tr>
      <w:tr w:rsidR="007F4551" w14:paraId="4D1EC819" w14:textId="77777777" w:rsidTr="0038706E">
        <w:tc>
          <w:tcPr>
            <w:tcW w:w="846" w:type="dxa"/>
          </w:tcPr>
          <w:p w14:paraId="0F78AD75" w14:textId="677766DD" w:rsidR="007F4551" w:rsidRDefault="007F4551" w:rsidP="003E30F8">
            <w:pPr>
              <w:jc w:val="center"/>
            </w:pPr>
            <w:r>
              <w:rPr>
                <w:rFonts w:hint="eastAsia"/>
              </w:rPr>
              <w:t>2</w:t>
            </w:r>
          </w:p>
        </w:tc>
        <w:tc>
          <w:tcPr>
            <w:tcW w:w="3118" w:type="dxa"/>
          </w:tcPr>
          <w:p w14:paraId="56383881" w14:textId="393BCC0D" w:rsidR="007F4551" w:rsidRDefault="007F4551" w:rsidP="00005513">
            <w:pPr>
              <w:jc w:val="left"/>
            </w:pPr>
            <w:r w:rsidRPr="002F3E83">
              <w:rPr>
                <w:rFonts w:hint="eastAsia"/>
                <w:szCs w:val="44"/>
              </w:rPr>
              <w:t>あまり知らない</w:t>
            </w:r>
          </w:p>
        </w:tc>
        <w:tc>
          <w:tcPr>
            <w:tcW w:w="1417" w:type="dxa"/>
          </w:tcPr>
          <w:p w14:paraId="23A324A4" w14:textId="14F50731" w:rsidR="007F4551" w:rsidRDefault="007F4551" w:rsidP="00AA5DBC">
            <w:pPr>
              <w:jc w:val="right"/>
            </w:pPr>
            <w:r>
              <w:rPr>
                <w:rFonts w:hint="eastAsia"/>
              </w:rPr>
              <w:t>203</w:t>
            </w:r>
          </w:p>
        </w:tc>
        <w:tc>
          <w:tcPr>
            <w:tcW w:w="1276" w:type="dxa"/>
          </w:tcPr>
          <w:p w14:paraId="44C177D4" w14:textId="07D8CE76" w:rsidR="007F4551" w:rsidRDefault="007F4551" w:rsidP="00AA5DBC">
            <w:pPr>
              <w:jc w:val="right"/>
            </w:pPr>
            <w:r>
              <w:rPr>
                <w:rFonts w:hint="eastAsia"/>
              </w:rPr>
              <w:t>18.8</w:t>
            </w:r>
          </w:p>
        </w:tc>
      </w:tr>
      <w:tr w:rsidR="007F4551" w14:paraId="0E23E50B" w14:textId="77777777" w:rsidTr="0038706E">
        <w:tc>
          <w:tcPr>
            <w:tcW w:w="846" w:type="dxa"/>
          </w:tcPr>
          <w:p w14:paraId="30EF36E2" w14:textId="6AB2103D" w:rsidR="007F4551" w:rsidRDefault="007F4551" w:rsidP="003E30F8">
            <w:pPr>
              <w:jc w:val="center"/>
            </w:pPr>
            <w:r>
              <w:rPr>
                <w:rFonts w:hint="eastAsia"/>
              </w:rPr>
              <w:t>3</w:t>
            </w:r>
          </w:p>
        </w:tc>
        <w:tc>
          <w:tcPr>
            <w:tcW w:w="3118" w:type="dxa"/>
          </w:tcPr>
          <w:p w14:paraId="36DDE7F0" w14:textId="460FDD06" w:rsidR="007F4551" w:rsidRDefault="007F4551" w:rsidP="00005513">
            <w:pPr>
              <w:jc w:val="left"/>
            </w:pPr>
            <w:r w:rsidRPr="002F3E83">
              <w:rPr>
                <w:rFonts w:hint="eastAsia"/>
                <w:szCs w:val="44"/>
              </w:rPr>
              <w:t>よく知っている</w:t>
            </w:r>
          </w:p>
        </w:tc>
        <w:tc>
          <w:tcPr>
            <w:tcW w:w="1417" w:type="dxa"/>
          </w:tcPr>
          <w:p w14:paraId="641940BC" w14:textId="6CAE15E2" w:rsidR="007F4551" w:rsidRDefault="007F4551" w:rsidP="00AA5DBC">
            <w:pPr>
              <w:jc w:val="right"/>
            </w:pPr>
            <w:r>
              <w:rPr>
                <w:rFonts w:hint="eastAsia"/>
              </w:rPr>
              <w:t>147</w:t>
            </w:r>
          </w:p>
        </w:tc>
        <w:tc>
          <w:tcPr>
            <w:tcW w:w="1276" w:type="dxa"/>
          </w:tcPr>
          <w:p w14:paraId="37D554D3" w14:textId="6158CCA6" w:rsidR="007F4551" w:rsidRDefault="007F4551" w:rsidP="00AA5DBC">
            <w:pPr>
              <w:jc w:val="right"/>
            </w:pPr>
            <w:r>
              <w:rPr>
                <w:rFonts w:hint="eastAsia"/>
              </w:rPr>
              <w:t>13.6</w:t>
            </w:r>
          </w:p>
        </w:tc>
      </w:tr>
      <w:tr w:rsidR="007F4551" w14:paraId="2A64D112" w14:textId="77777777" w:rsidTr="0038706E">
        <w:tc>
          <w:tcPr>
            <w:tcW w:w="846" w:type="dxa"/>
          </w:tcPr>
          <w:p w14:paraId="121687ED" w14:textId="4C25D9D6" w:rsidR="007F4551" w:rsidRDefault="007F4551" w:rsidP="003E30F8">
            <w:pPr>
              <w:jc w:val="center"/>
            </w:pPr>
            <w:r>
              <w:rPr>
                <w:rFonts w:hint="eastAsia"/>
              </w:rPr>
              <w:t>4</w:t>
            </w:r>
          </w:p>
        </w:tc>
        <w:tc>
          <w:tcPr>
            <w:tcW w:w="3118" w:type="dxa"/>
          </w:tcPr>
          <w:p w14:paraId="77CC75CB" w14:textId="1DDC775B" w:rsidR="007F4551" w:rsidRDefault="007F4551" w:rsidP="00005513">
            <w:pPr>
              <w:jc w:val="left"/>
            </w:pPr>
            <w:r w:rsidRPr="002F3E83">
              <w:rPr>
                <w:rFonts w:hint="eastAsia"/>
                <w:szCs w:val="44"/>
              </w:rPr>
              <w:t>まったく知らない</w:t>
            </w:r>
          </w:p>
        </w:tc>
        <w:tc>
          <w:tcPr>
            <w:tcW w:w="1417" w:type="dxa"/>
          </w:tcPr>
          <w:p w14:paraId="05695A08" w14:textId="0C762A12" w:rsidR="007F4551" w:rsidRDefault="007F4551" w:rsidP="00AA5DBC">
            <w:pPr>
              <w:jc w:val="right"/>
            </w:pPr>
            <w:r>
              <w:rPr>
                <w:rFonts w:hint="eastAsia"/>
              </w:rPr>
              <w:t>8</w:t>
            </w:r>
          </w:p>
        </w:tc>
        <w:tc>
          <w:tcPr>
            <w:tcW w:w="1276" w:type="dxa"/>
          </w:tcPr>
          <w:p w14:paraId="35AF8A99" w14:textId="47320783" w:rsidR="007F4551" w:rsidRDefault="007F4551" w:rsidP="00AA5DBC">
            <w:pPr>
              <w:jc w:val="right"/>
            </w:pPr>
            <w:r>
              <w:rPr>
                <w:rFonts w:hint="eastAsia"/>
              </w:rPr>
              <w:t>0.7</w:t>
            </w:r>
          </w:p>
        </w:tc>
      </w:tr>
    </w:tbl>
    <w:p w14:paraId="48BCEA95" w14:textId="36F9FF8B" w:rsidR="00320D51" w:rsidRDefault="00320D51" w:rsidP="009E570E">
      <w:pPr>
        <w:jc w:val="left"/>
      </w:pPr>
    </w:p>
    <w:p w14:paraId="2FCD5A41" w14:textId="740C3285" w:rsidR="00A6410C" w:rsidRDefault="00A6410C" w:rsidP="009E570E">
      <w:pPr>
        <w:jc w:val="left"/>
      </w:pPr>
    </w:p>
    <w:p w14:paraId="12FB2064" w14:textId="47164A69" w:rsidR="00A6410C" w:rsidRDefault="00A6410C" w:rsidP="009E570E">
      <w:pPr>
        <w:jc w:val="left"/>
      </w:pPr>
    </w:p>
    <w:p w14:paraId="3D316CD2" w14:textId="77777777" w:rsidR="00A6410C" w:rsidRDefault="00A6410C" w:rsidP="009E570E">
      <w:pPr>
        <w:jc w:val="left"/>
      </w:pPr>
    </w:p>
    <w:p w14:paraId="40E3CD98" w14:textId="77777777" w:rsidR="00563258" w:rsidRDefault="00563258" w:rsidP="009E570E">
      <w:pPr>
        <w:jc w:val="left"/>
      </w:pPr>
    </w:p>
    <w:p w14:paraId="4A0EA599" w14:textId="77777777" w:rsidR="002F538A" w:rsidRDefault="002F538A" w:rsidP="002F538A">
      <w:pPr>
        <w:jc w:val="left"/>
        <w:rPr>
          <w:szCs w:val="44"/>
          <w:bdr w:val="single" w:sz="4" w:space="0" w:color="auto"/>
        </w:rPr>
      </w:pPr>
      <w:r w:rsidRPr="007E06C8">
        <w:rPr>
          <w:rFonts w:hint="eastAsia"/>
          <w:szCs w:val="44"/>
          <w:bdr w:val="single" w:sz="4" w:space="0" w:color="auto"/>
        </w:rPr>
        <w:lastRenderedPageBreak/>
        <w:t>問2.65歳未満で発症する「若年性認知症」について知っていますか　（〇は一つ）</w:t>
      </w:r>
    </w:p>
    <w:p w14:paraId="603B7EC5" w14:textId="77777777" w:rsidR="00D16892" w:rsidRDefault="002F538A" w:rsidP="002F538A">
      <w:pPr>
        <w:ind w:left="210" w:hangingChars="100" w:hanging="210"/>
        <w:jc w:val="left"/>
        <w:rPr>
          <w:szCs w:val="44"/>
        </w:rPr>
      </w:pPr>
      <w:r>
        <w:rPr>
          <w:rFonts w:hint="eastAsia"/>
        </w:rPr>
        <w:t>〇</w:t>
      </w:r>
      <w:r>
        <w:rPr>
          <w:rFonts w:hint="eastAsia"/>
          <w:szCs w:val="44"/>
        </w:rPr>
        <w:t>「若年性認知症」の認知状況は、「ある程度知っている」が</w:t>
      </w:r>
      <w:r w:rsidR="00337C1E">
        <w:rPr>
          <w:rFonts w:hint="eastAsia"/>
          <w:szCs w:val="44"/>
        </w:rPr>
        <w:t>最も多く</w:t>
      </w:r>
      <w:r w:rsidR="00D16892">
        <w:rPr>
          <w:rFonts w:hint="eastAsia"/>
          <w:szCs w:val="44"/>
        </w:rPr>
        <w:t>56.7%となる。</w:t>
      </w:r>
    </w:p>
    <w:p w14:paraId="61FA44A2" w14:textId="38B2B980" w:rsidR="002F538A" w:rsidRDefault="002F538A" w:rsidP="00287BDB">
      <w:pPr>
        <w:ind w:leftChars="100" w:left="210"/>
        <w:jc w:val="left"/>
        <w:rPr>
          <w:szCs w:val="44"/>
        </w:rPr>
      </w:pPr>
      <w:r>
        <w:rPr>
          <w:rFonts w:hint="eastAsia"/>
          <w:szCs w:val="44"/>
        </w:rPr>
        <w:t>「よく知っている」と合わせると</w:t>
      </w:r>
      <w:r w:rsidR="00D16892">
        <w:rPr>
          <w:rFonts w:hint="eastAsia"/>
          <w:szCs w:val="44"/>
        </w:rPr>
        <w:t>67.2%が『知っている』と回答している</w:t>
      </w:r>
      <w:r>
        <w:rPr>
          <w:rFonts w:hint="eastAsia"/>
          <w:szCs w:val="44"/>
        </w:rPr>
        <w:t>。</w:t>
      </w:r>
    </w:p>
    <w:p w14:paraId="27E67DC2" w14:textId="5528322E" w:rsidR="00D16892" w:rsidRDefault="002F538A" w:rsidP="00D16892">
      <w:pPr>
        <w:ind w:left="210" w:hangingChars="100" w:hanging="210"/>
        <w:jc w:val="left"/>
        <w:rPr>
          <w:szCs w:val="44"/>
        </w:rPr>
      </w:pPr>
      <w:r>
        <w:rPr>
          <w:rFonts w:hint="eastAsia"/>
          <w:szCs w:val="44"/>
        </w:rPr>
        <w:t>〇</w:t>
      </w:r>
      <w:r w:rsidR="00D16892">
        <w:rPr>
          <w:rFonts w:hint="eastAsia"/>
          <w:szCs w:val="44"/>
        </w:rPr>
        <w:t>「認知症」について「あまり知らない」と「まったく知らない」の『知らない』と回答した人は19.5%だったのに対し、</w:t>
      </w:r>
      <w:r>
        <w:rPr>
          <w:rFonts w:hint="eastAsia"/>
          <w:szCs w:val="44"/>
        </w:rPr>
        <w:t>「若年性認知症」について</w:t>
      </w:r>
      <w:r w:rsidR="00D16892">
        <w:rPr>
          <w:rFonts w:hint="eastAsia"/>
          <w:szCs w:val="44"/>
        </w:rPr>
        <w:t>『知らない』</w:t>
      </w:r>
      <w:r>
        <w:rPr>
          <w:rFonts w:hint="eastAsia"/>
          <w:szCs w:val="44"/>
        </w:rPr>
        <w:t>と回答</w:t>
      </w:r>
      <w:r w:rsidR="00D16892">
        <w:rPr>
          <w:rFonts w:hint="eastAsia"/>
          <w:szCs w:val="44"/>
        </w:rPr>
        <w:t>した人は30.3%で認知度が低い結果となった。</w:t>
      </w:r>
    </w:p>
    <w:tbl>
      <w:tblPr>
        <w:tblStyle w:val="a3"/>
        <w:tblW w:w="0" w:type="auto"/>
        <w:tblLook w:val="04A0" w:firstRow="1" w:lastRow="0" w:firstColumn="1" w:lastColumn="0" w:noHBand="0" w:noVBand="1"/>
      </w:tblPr>
      <w:tblGrid>
        <w:gridCol w:w="846"/>
        <w:gridCol w:w="3685"/>
        <w:gridCol w:w="1276"/>
        <w:gridCol w:w="1134"/>
      </w:tblGrid>
      <w:tr w:rsidR="002F538A" w14:paraId="7DC9FE47" w14:textId="77777777" w:rsidTr="0064719D">
        <w:tc>
          <w:tcPr>
            <w:tcW w:w="846" w:type="dxa"/>
          </w:tcPr>
          <w:p w14:paraId="3D28B38A" w14:textId="77777777" w:rsidR="002F538A" w:rsidRDefault="002F538A" w:rsidP="003E30F8">
            <w:pPr>
              <w:jc w:val="center"/>
            </w:pPr>
            <w:r>
              <w:rPr>
                <w:rFonts w:hint="eastAsia"/>
              </w:rPr>
              <w:t>順位</w:t>
            </w:r>
          </w:p>
        </w:tc>
        <w:tc>
          <w:tcPr>
            <w:tcW w:w="3685" w:type="dxa"/>
          </w:tcPr>
          <w:p w14:paraId="5D7C94D1" w14:textId="77777777" w:rsidR="002F538A" w:rsidRDefault="002F538A" w:rsidP="00875125">
            <w:pPr>
              <w:jc w:val="center"/>
            </w:pPr>
          </w:p>
        </w:tc>
        <w:tc>
          <w:tcPr>
            <w:tcW w:w="1276" w:type="dxa"/>
          </w:tcPr>
          <w:p w14:paraId="0F65EE0B" w14:textId="77777777" w:rsidR="002F538A" w:rsidRDefault="002F538A" w:rsidP="00EB5115">
            <w:pPr>
              <w:jc w:val="right"/>
            </w:pPr>
            <w:r>
              <w:rPr>
                <w:rFonts w:hint="eastAsia"/>
              </w:rPr>
              <w:t>人数</w:t>
            </w:r>
          </w:p>
        </w:tc>
        <w:tc>
          <w:tcPr>
            <w:tcW w:w="1134" w:type="dxa"/>
          </w:tcPr>
          <w:p w14:paraId="5469E6D9" w14:textId="77777777" w:rsidR="002F538A" w:rsidRDefault="002F538A" w:rsidP="00EB5115">
            <w:pPr>
              <w:jc w:val="right"/>
            </w:pPr>
            <w:r>
              <w:rPr>
                <w:rFonts w:hint="eastAsia"/>
              </w:rPr>
              <w:t>％</w:t>
            </w:r>
          </w:p>
        </w:tc>
      </w:tr>
      <w:tr w:rsidR="002F538A" w14:paraId="1D2E1B75" w14:textId="77777777" w:rsidTr="0064719D">
        <w:tc>
          <w:tcPr>
            <w:tcW w:w="846" w:type="dxa"/>
          </w:tcPr>
          <w:p w14:paraId="492CD5C4" w14:textId="77777777" w:rsidR="002F538A" w:rsidRDefault="002F538A" w:rsidP="003E30F8">
            <w:pPr>
              <w:jc w:val="center"/>
            </w:pPr>
            <w:r>
              <w:rPr>
                <w:rFonts w:hint="eastAsia"/>
              </w:rPr>
              <w:t>1</w:t>
            </w:r>
          </w:p>
        </w:tc>
        <w:tc>
          <w:tcPr>
            <w:tcW w:w="3685" w:type="dxa"/>
          </w:tcPr>
          <w:p w14:paraId="5811904D" w14:textId="77777777" w:rsidR="002F538A" w:rsidRDefault="002F538A" w:rsidP="00875125">
            <w:pPr>
              <w:jc w:val="left"/>
            </w:pPr>
            <w:r w:rsidRPr="002F3E83">
              <w:rPr>
                <w:rFonts w:hint="eastAsia"/>
                <w:szCs w:val="44"/>
              </w:rPr>
              <w:t>ある程度知っている</w:t>
            </w:r>
          </w:p>
        </w:tc>
        <w:tc>
          <w:tcPr>
            <w:tcW w:w="1276" w:type="dxa"/>
          </w:tcPr>
          <w:p w14:paraId="34D9BA7B" w14:textId="28E56D72" w:rsidR="00AA5DBC" w:rsidRDefault="00AA5DBC" w:rsidP="00AA5DBC">
            <w:pPr>
              <w:jc w:val="right"/>
            </w:pPr>
            <w:r>
              <w:rPr>
                <w:rFonts w:hint="eastAsia"/>
              </w:rPr>
              <w:t>611</w:t>
            </w:r>
          </w:p>
        </w:tc>
        <w:tc>
          <w:tcPr>
            <w:tcW w:w="1134" w:type="dxa"/>
          </w:tcPr>
          <w:p w14:paraId="1FD3D8BA" w14:textId="51F7FB89" w:rsidR="002F538A" w:rsidRDefault="00AA5DBC" w:rsidP="00AA5DBC">
            <w:pPr>
              <w:jc w:val="right"/>
            </w:pPr>
            <w:r>
              <w:rPr>
                <w:rFonts w:hint="eastAsia"/>
              </w:rPr>
              <w:t>56.7</w:t>
            </w:r>
          </w:p>
        </w:tc>
      </w:tr>
      <w:tr w:rsidR="002F538A" w14:paraId="2EBC3BA0" w14:textId="77777777" w:rsidTr="0064719D">
        <w:tc>
          <w:tcPr>
            <w:tcW w:w="846" w:type="dxa"/>
          </w:tcPr>
          <w:p w14:paraId="0CE020B6" w14:textId="77777777" w:rsidR="002F538A" w:rsidRDefault="002F538A" w:rsidP="003E30F8">
            <w:pPr>
              <w:jc w:val="center"/>
            </w:pPr>
            <w:r>
              <w:rPr>
                <w:rFonts w:hint="eastAsia"/>
              </w:rPr>
              <w:t>2</w:t>
            </w:r>
          </w:p>
        </w:tc>
        <w:tc>
          <w:tcPr>
            <w:tcW w:w="3685" w:type="dxa"/>
          </w:tcPr>
          <w:p w14:paraId="0D53AB5B" w14:textId="277A73C9" w:rsidR="002F538A" w:rsidRDefault="00D16892" w:rsidP="00875125">
            <w:pPr>
              <w:jc w:val="left"/>
            </w:pPr>
            <w:r>
              <w:rPr>
                <w:rFonts w:hint="eastAsia"/>
              </w:rPr>
              <w:t>あまり知らない</w:t>
            </w:r>
          </w:p>
        </w:tc>
        <w:tc>
          <w:tcPr>
            <w:tcW w:w="1276" w:type="dxa"/>
          </w:tcPr>
          <w:p w14:paraId="5DE16F3D" w14:textId="53CA4876" w:rsidR="002F538A" w:rsidRDefault="00AA5DBC" w:rsidP="00AA5DBC">
            <w:pPr>
              <w:jc w:val="right"/>
            </w:pPr>
            <w:r>
              <w:rPr>
                <w:rFonts w:hint="eastAsia"/>
              </w:rPr>
              <w:t>323</w:t>
            </w:r>
          </w:p>
        </w:tc>
        <w:tc>
          <w:tcPr>
            <w:tcW w:w="1134" w:type="dxa"/>
          </w:tcPr>
          <w:p w14:paraId="2C75654E" w14:textId="64298890" w:rsidR="002F538A" w:rsidRDefault="00AA5DBC" w:rsidP="00AA5DBC">
            <w:pPr>
              <w:jc w:val="right"/>
            </w:pPr>
            <w:r>
              <w:rPr>
                <w:rFonts w:hint="eastAsia"/>
              </w:rPr>
              <w:t>30.0</w:t>
            </w:r>
          </w:p>
        </w:tc>
      </w:tr>
      <w:tr w:rsidR="002F538A" w14:paraId="350F5B1B" w14:textId="77777777" w:rsidTr="0064719D">
        <w:tc>
          <w:tcPr>
            <w:tcW w:w="846" w:type="dxa"/>
          </w:tcPr>
          <w:p w14:paraId="06483E3F" w14:textId="77777777" w:rsidR="002F538A" w:rsidRDefault="002F538A" w:rsidP="003E30F8">
            <w:pPr>
              <w:jc w:val="center"/>
            </w:pPr>
            <w:r>
              <w:rPr>
                <w:rFonts w:hint="eastAsia"/>
              </w:rPr>
              <w:t>3</w:t>
            </w:r>
          </w:p>
        </w:tc>
        <w:tc>
          <w:tcPr>
            <w:tcW w:w="3685" w:type="dxa"/>
          </w:tcPr>
          <w:p w14:paraId="1C88B78D" w14:textId="0506A4F5" w:rsidR="002F538A" w:rsidRDefault="00D16892" w:rsidP="00875125">
            <w:pPr>
              <w:jc w:val="left"/>
            </w:pPr>
            <w:r>
              <w:rPr>
                <w:rFonts w:hint="eastAsia"/>
              </w:rPr>
              <w:t>よく知っている</w:t>
            </w:r>
          </w:p>
        </w:tc>
        <w:tc>
          <w:tcPr>
            <w:tcW w:w="1276" w:type="dxa"/>
          </w:tcPr>
          <w:p w14:paraId="43F66CB2" w14:textId="5641F8C2" w:rsidR="002F538A" w:rsidRDefault="00AA5DBC" w:rsidP="00AA5DBC">
            <w:pPr>
              <w:jc w:val="right"/>
            </w:pPr>
            <w:r>
              <w:rPr>
                <w:rFonts w:hint="eastAsia"/>
              </w:rPr>
              <w:t>113</w:t>
            </w:r>
          </w:p>
        </w:tc>
        <w:tc>
          <w:tcPr>
            <w:tcW w:w="1134" w:type="dxa"/>
          </w:tcPr>
          <w:p w14:paraId="5FB4C5A6" w14:textId="714B8AEA" w:rsidR="002F538A" w:rsidRDefault="00AA5DBC" w:rsidP="00AA5DBC">
            <w:pPr>
              <w:jc w:val="right"/>
            </w:pPr>
            <w:r>
              <w:rPr>
                <w:rFonts w:hint="eastAsia"/>
              </w:rPr>
              <w:t>10.5</w:t>
            </w:r>
          </w:p>
        </w:tc>
      </w:tr>
      <w:tr w:rsidR="002F538A" w14:paraId="6CEF5D54" w14:textId="77777777" w:rsidTr="0064719D">
        <w:tc>
          <w:tcPr>
            <w:tcW w:w="846" w:type="dxa"/>
          </w:tcPr>
          <w:p w14:paraId="2926E092" w14:textId="77777777" w:rsidR="002F538A" w:rsidRDefault="002F538A" w:rsidP="003E30F8">
            <w:pPr>
              <w:jc w:val="center"/>
            </w:pPr>
            <w:r>
              <w:rPr>
                <w:rFonts w:hint="eastAsia"/>
              </w:rPr>
              <w:t>4</w:t>
            </w:r>
          </w:p>
        </w:tc>
        <w:tc>
          <w:tcPr>
            <w:tcW w:w="3685" w:type="dxa"/>
          </w:tcPr>
          <w:p w14:paraId="5381F8A3" w14:textId="77777777" w:rsidR="002F538A" w:rsidRDefault="002F538A" w:rsidP="00875125">
            <w:pPr>
              <w:jc w:val="left"/>
            </w:pPr>
            <w:r w:rsidRPr="002F3E83">
              <w:rPr>
                <w:rFonts w:hint="eastAsia"/>
                <w:szCs w:val="44"/>
              </w:rPr>
              <w:t>まったく知らない</w:t>
            </w:r>
          </w:p>
        </w:tc>
        <w:tc>
          <w:tcPr>
            <w:tcW w:w="1276" w:type="dxa"/>
          </w:tcPr>
          <w:p w14:paraId="3C2C5683" w14:textId="278D311E" w:rsidR="002F538A" w:rsidRDefault="00AA5DBC" w:rsidP="00AA5DBC">
            <w:pPr>
              <w:jc w:val="right"/>
            </w:pPr>
            <w:r>
              <w:rPr>
                <w:rFonts w:hint="eastAsia"/>
              </w:rPr>
              <w:t>31</w:t>
            </w:r>
          </w:p>
        </w:tc>
        <w:tc>
          <w:tcPr>
            <w:tcW w:w="1134" w:type="dxa"/>
          </w:tcPr>
          <w:p w14:paraId="0BFFBC81" w14:textId="4A8BA0E4" w:rsidR="002F538A" w:rsidRDefault="00AA5DBC" w:rsidP="00AA5DBC">
            <w:pPr>
              <w:jc w:val="right"/>
            </w:pPr>
            <w:r>
              <w:rPr>
                <w:rFonts w:hint="eastAsia"/>
              </w:rPr>
              <w:t>2.9</w:t>
            </w:r>
          </w:p>
        </w:tc>
      </w:tr>
    </w:tbl>
    <w:p w14:paraId="3112B52F" w14:textId="77777777" w:rsidR="009561F4" w:rsidRDefault="009561F4" w:rsidP="009561F4">
      <w:pPr>
        <w:jc w:val="left"/>
        <w:rPr>
          <w:szCs w:val="44"/>
        </w:rPr>
      </w:pPr>
    </w:p>
    <w:p w14:paraId="41000AC3" w14:textId="77777777" w:rsidR="00563258" w:rsidRPr="008C543B" w:rsidRDefault="00563258" w:rsidP="009561F4">
      <w:pPr>
        <w:jc w:val="left"/>
        <w:rPr>
          <w:szCs w:val="44"/>
        </w:rPr>
      </w:pPr>
    </w:p>
    <w:p w14:paraId="35BD8805" w14:textId="637333F3" w:rsidR="009561F4" w:rsidRDefault="009561F4" w:rsidP="009561F4">
      <w:pPr>
        <w:jc w:val="left"/>
        <w:rPr>
          <w:szCs w:val="44"/>
          <w:bdr w:val="single" w:sz="4" w:space="0" w:color="auto"/>
        </w:rPr>
      </w:pPr>
      <w:r w:rsidRPr="007E06C8">
        <w:rPr>
          <w:rFonts w:hint="eastAsia"/>
          <w:szCs w:val="44"/>
          <w:bdr w:val="single" w:sz="4" w:space="0" w:color="auto"/>
        </w:rPr>
        <w:t>問3.認知症に対するイメージはどのようなものですか　（〇は３つまで）</w:t>
      </w:r>
    </w:p>
    <w:p w14:paraId="0B09441E" w14:textId="2CC0120E" w:rsidR="007C45D6" w:rsidRDefault="007C45D6" w:rsidP="00287BDB">
      <w:pPr>
        <w:ind w:left="210" w:hangingChars="100" w:hanging="210"/>
        <w:jc w:val="left"/>
        <w:rPr>
          <w:szCs w:val="44"/>
        </w:rPr>
      </w:pPr>
      <w:r>
        <w:rPr>
          <w:rFonts w:hint="eastAsia"/>
          <w:szCs w:val="44"/>
        </w:rPr>
        <w:t>〇「周りのサポートを受けながら、地域で生活できる」と回答した</w:t>
      </w:r>
      <w:r w:rsidR="00EB5115">
        <w:rPr>
          <w:rFonts w:hint="eastAsia"/>
          <w:szCs w:val="44"/>
        </w:rPr>
        <w:t>人</w:t>
      </w:r>
      <w:r>
        <w:rPr>
          <w:rFonts w:hint="eastAsia"/>
          <w:szCs w:val="44"/>
        </w:rPr>
        <w:t>が</w:t>
      </w:r>
      <w:r w:rsidR="00E6444F">
        <w:rPr>
          <w:rFonts w:hint="eastAsia"/>
          <w:szCs w:val="44"/>
        </w:rPr>
        <w:t>62.9%であり</w:t>
      </w:r>
      <w:r w:rsidR="00287BDB">
        <w:rPr>
          <w:rFonts w:hint="eastAsia"/>
          <w:szCs w:val="44"/>
        </w:rPr>
        <w:t>、</w:t>
      </w:r>
      <w:r w:rsidR="00E6444F">
        <w:rPr>
          <w:rFonts w:hint="eastAsia"/>
          <w:szCs w:val="44"/>
        </w:rPr>
        <w:t>最も高い結果となった</w:t>
      </w:r>
      <w:r>
        <w:rPr>
          <w:rFonts w:hint="eastAsia"/>
          <w:szCs w:val="44"/>
        </w:rPr>
        <w:t>。</w:t>
      </w:r>
    </w:p>
    <w:p w14:paraId="559CEAF6" w14:textId="37001B1D" w:rsidR="007C45D6" w:rsidRPr="007C45D6" w:rsidRDefault="00E6444F" w:rsidP="00287BDB">
      <w:pPr>
        <w:ind w:left="210" w:hangingChars="100" w:hanging="210"/>
        <w:jc w:val="left"/>
        <w:rPr>
          <w:szCs w:val="44"/>
          <w:bdr w:val="single" w:sz="4" w:space="0" w:color="auto"/>
        </w:rPr>
      </w:pPr>
      <w:r>
        <w:rPr>
          <w:rFonts w:hint="eastAsia"/>
          <w:szCs w:val="44"/>
        </w:rPr>
        <w:t>〇「人に迷惑をかけてしまう」「何もできなくなる」と、否定的なイメージがある</w:t>
      </w:r>
      <w:r w:rsidR="00EB5115">
        <w:rPr>
          <w:rFonts w:hint="eastAsia"/>
          <w:szCs w:val="44"/>
        </w:rPr>
        <w:t>人</w:t>
      </w:r>
      <w:r>
        <w:rPr>
          <w:rFonts w:hint="eastAsia"/>
          <w:szCs w:val="44"/>
        </w:rPr>
        <w:t>がそれぞれ約５割の結果となった。</w:t>
      </w:r>
    </w:p>
    <w:tbl>
      <w:tblPr>
        <w:tblStyle w:val="a3"/>
        <w:tblW w:w="0" w:type="auto"/>
        <w:tblLook w:val="04A0" w:firstRow="1" w:lastRow="0" w:firstColumn="1" w:lastColumn="0" w:noHBand="0" w:noVBand="1"/>
      </w:tblPr>
      <w:tblGrid>
        <w:gridCol w:w="846"/>
        <w:gridCol w:w="5386"/>
        <w:gridCol w:w="1134"/>
        <w:gridCol w:w="993"/>
      </w:tblGrid>
      <w:tr w:rsidR="009561F4" w14:paraId="4E1D29B5" w14:textId="77777777" w:rsidTr="001B71A2">
        <w:trPr>
          <w:trHeight w:val="395"/>
        </w:trPr>
        <w:tc>
          <w:tcPr>
            <w:tcW w:w="846" w:type="dxa"/>
          </w:tcPr>
          <w:p w14:paraId="268AF73E" w14:textId="77777777" w:rsidR="009561F4" w:rsidRDefault="009561F4" w:rsidP="00875125">
            <w:pPr>
              <w:jc w:val="center"/>
            </w:pPr>
            <w:r>
              <w:rPr>
                <w:rFonts w:hint="eastAsia"/>
              </w:rPr>
              <w:t>順位</w:t>
            </w:r>
          </w:p>
        </w:tc>
        <w:tc>
          <w:tcPr>
            <w:tcW w:w="5386" w:type="dxa"/>
          </w:tcPr>
          <w:p w14:paraId="3C3BD6F9" w14:textId="77777777" w:rsidR="009561F4" w:rsidRDefault="009561F4" w:rsidP="001B71A2"/>
        </w:tc>
        <w:tc>
          <w:tcPr>
            <w:tcW w:w="1134" w:type="dxa"/>
          </w:tcPr>
          <w:p w14:paraId="5EB2D2F1" w14:textId="77777777" w:rsidR="009561F4" w:rsidRDefault="009561F4" w:rsidP="00EB5115">
            <w:pPr>
              <w:jc w:val="right"/>
            </w:pPr>
            <w:r>
              <w:rPr>
                <w:rFonts w:hint="eastAsia"/>
              </w:rPr>
              <w:t>人数</w:t>
            </w:r>
          </w:p>
        </w:tc>
        <w:tc>
          <w:tcPr>
            <w:tcW w:w="993" w:type="dxa"/>
          </w:tcPr>
          <w:p w14:paraId="0D534224" w14:textId="77777777" w:rsidR="009561F4" w:rsidRDefault="009561F4" w:rsidP="00EB5115">
            <w:pPr>
              <w:jc w:val="right"/>
            </w:pPr>
            <w:r>
              <w:rPr>
                <w:rFonts w:hint="eastAsia"/>
              </w:rPr>
              <w:t>％</w:t>
            </w:r>
          </w:p>
        </w:tc>
      </w:tr>
      <w:tr w:rsidR="009561F4" w14:paraId="15D92C8F" w14:textId="77777777" w:rsidTr="001B71A2">
        <w:tc>
          <w:tcPr>
            <w:tcW w:w="846" w:type="dxa"/>
          </w:tcPr>
          <w:p w14:paraId="4FD5DB4C" w14:textId="77777777" w:rsidR="009561F4" w:rsidRDefault="009561F4" w:rsidP="00875125">
            <w:pPr>
              <w:jc w:val="center"/>
            </w:pPr>
            <w:r>
              <w:rPr>
                <w:rFonts w:hint="eastAsia"/>
              </w:rPr>
              <w:t>1</w:t>
            </w:r>
          </w:p>
        </w:tc>
        <w:tc>
          <w:tcPr>
            <w:tcW w:w="5386" w:type="dxa"/>
          </w:tcPr>
          <w:p w14:paraId="5A4AC494" w14:textId="06EC2791" w:rsidR="009561F4" w:rsidRPr="009561F4" w:rsidRDefault="009561F4" w:rsidP="002E4880">
            <w:pPr>
              <w:widowControl/>
              <w:jc w:val="left"/>
            </w:pPr>
            <w:r>
              <w:rPr>
                <w:rFonts w:ascii="游明朝" w:eastAsia="游明朝" w:hAnsi="游明朝" w:hint="eastAsia"/>
                <w:color w:val="000000"/>
                <w:szCs w:val="21"/>
              </w:rPr>
              <w:t>周りのサポートを受けながら、</w:t>
            </w:r>
            <w:r w:rsidR="002E4880">
              <w:rPr>
                <w:rFonts w:ascii="游明朝" w:eastAsia="游明朝" w:hAnsi="游明朝" w:hint="eastAsia"/>
                <w:color w:val="000000"/>
                <w:szCs w:val="21"/>
              </w:rPr>
              <w:t>今まで暮らしてきた</w:t>
            </w:r>
            <w:r>
              <w:rPr>
                <w:rFonts w:ascii="游明朝" w:eastAsia="游明朝" w:hAnsi="游明朝" w:hint="eastAsia"/>
                <w:color w:val="000000"/>
                <w:szCs w:val="21"/>
              </w:rPr>
              <w:t>地域で生活できる</w:t>
            </w:r>
          </w:p>
        </w:tc>
        <w:tc>
          <w:tcPr>
            <w:tcW w:w="1134" w:type="dxa"/>
          </w:tcPr>
          <w:p w14:paraId="01645708" w14:textId="6FE02886" w:rsidR="009561F4" w:rsidRDefault="00696743" w:rsidP="00875125">
            <w:pPr>
              <w:jc w:val="right"/>
            </w:pPr>
            <w:r>
              <w:rPr>
                <w:rFonts w:hint="eastAsia"/>
              </w:rPr>
              <w:t>678</w:t>
            </w:r>
          </w:p>
        </w:tc>
        <w:tc>
          <w:tcPr>
            <w:tcW w:w="993" w:type="dxa"/>
          </w:tcPr>
          <w:p w14:paraId="016B8BA7" w14:textId="1114460A" w:rsidR="009561F4" w:rsidRDefault="00696743" w:rsidP="00875125">
            <w:pPr>
              <w:jc w:val="right"/>
            </w:pPr>
            <w:r>
              <w:rPr>
                <w:rFonts w:hint="eastAsia"/>
              </w:rPr>
              <w:t>62.9</w:t>
            </w:r>
          </w:p>
        </w:tc>
      </w:tr>
      <w:tr w:rsidR="009561F4" w14:paraId="2440DFED" w14:textId="77777777" w:rsidTr="001B71A2">
        <w:tc>
          <w:tcPr>
            <w:tcW w:w="846" w:type="dxa"/>
          </w:tcPr>
          <w:p w14:paraId="478F3357" w14:textId="77777777" w:rsidR="009561F4" w:rsidRDefault="009561F4" w:rsidP="00875125">
            <w:pPr>
              <w:jc w:val="center"/>
            </w:pPr>
            <w:r>
              <w:rPr>
                <w:rFonts w:hint="eastAsia"/>
              </w:rPr>
              <w:t>2</w:t>
            </w:r>
          </w:p>
        </w:tc>
        <w:tc>
          <w:tcPr>
            <w:tcW w:w="5386" w:type="dxa"/>
          </w:tcPr>
          <w:p w14:paraId="5BB16370" w14:textId="7043E718" w:rsidR="009561F4" w:rsidRDefault="002E4880" w:rsidP="00875125">
            <w:pPr>
              <w:jc w:val="left"/>
            </w:pPr>
            <w:r>
              <w:rPr>
                <w:rFonts w:hint="eastAsia"/>
              </w:rPr>
              <w:t>暴言や暴力等で周りの人に迷惑をかけてしまう</w:t>
            </w:r>
          </w:p>
        </w:tc>
        <w:tc>
          <w:tcPr>
            <w:tcW w:w="1134" w:type="dxa"/>
          </w:tcPr>
          <w:p w14:paraId="3F40A524" w14:textId="549C712B" w:rsidR="009561F4" w:rsidRDefault="00696743" w:rsidP="00875125">
            <w:pPr>
              <w:jc w:val="right"/>
            </w:pPr>
            <w:r>
              <w:rPr>
                <w:rFonts w:hint="eastAsia"/>
              </w:rPr>
              <w:t>534</w:t>
            </w:r>
          </w:p>
        </w:tc>
        <w:tc>
          <w:tcPr>
            <w:tcW w:w="993" w:type="dxa"/>
          </w:tcPr>
          <w:p w14:paraId="2E0C2DAC" w14:textId="1D3B75E3" w:rsidR="009561F4" w:rsidRDefault="00696743" w:rsidP="00875125">
            <w:pPr>
              <w:jc w:val="right"/>
            </w:pPr>
            <w:r>
              <w:rPr>
                <w:rFonts w:hint="eastAsia"/>
              </w:rPr>
              <w:t>49.5</w:t>
            </w:r>
          </w:p>
        </w:tc>
      </w:tr>
      <w:tr w:rsidR="009561F4" w14:paraId="4E9B218F" w14:textId="77777777" w:rsidTr="001B71A2">
        <w:tc>
          <w:tcPr>
            <w:tcW w:w="846" w:type="dxa"/>
          </w:tcPr>
          <w:p w14:paraId="67DB42AA" w14:textId="77777777" w:rsidR="009561F4" w:rsidRDefault="009561F4" w:rsidP="00875125">
            <w:pPr>
              <w:jc w:val="center"/>
            </w:pPr>
            <w:r>
              <w:rPr>
                <w:rFonts w:hint="eastAsia"/>
              </w:rPr>
              <w:t>3</w:t>
            </w:r>
          </w:p>
        </w:tc>
        <w:tc>
          <w:tcPr>
            <w:tcW w:w="5386" w:type="dxa"/>
          </w:tcPr>
          <w:p w14:paraId="61995D1B" w14:textId="39356049" w:rsidR="009561F4" w:rsidRPr="009561F4" w:rsidRDefault="009561F4" w:rsidP="009561F4">
            <w:pPr>
              <w:widowControl/>
              <w:jc w:val="left"/>
            </w:pPr>
            <w:r>
              <w:rPr>
                <w:rFonts w:ascii="游明朝" w:eastAsia="游明朝" w:hAnsi="游明朝" w:hint="eastAsia"/>
                <w:color w:val="000000"/>
                <w:szCs w:val="21"/>
              </w:rPr>
              <w:t>症状が進行し</w:t>
            </w:r>
            <w:r w:rsidR="002E4880">
              <w:rPr>
                <w:rFonts w:ascii="游明朝" w:eastAsia="游明朝" w:hAnsi="游明朝" w:hint="eastAsia"/>
                <w:color w:val="000000"/>
                <w:szCs w:val="21"/>
              </w:rPr>
              <w:t>ていき</w:t>
            </w:r>
            <w:r>
              <w:rPr>
                <w:rFonts w:ascii="游明朝" w:eastAsia="游明朝" w:hAnsi="游明朝" w:hint="eastAsia"/>
                <w:color w:val="000000"/>
                <w:szCs w:val="21"/>
              </w:rPr>
              <w:t>、何もできなくなる</w:t>
            </w:r>
          </w:p>
        </w:tc>
        <w:tc>
          <w:tcPr>
            <w:tcW w:w="1134" w:type="dxa"/>
          </w:tcPr>
          <w:p w14:paraId="5395BD7C" w14:textId="5A9CDC0D" w:rsidR="009561F4" w:rsidRDefault="00696743" w:rsidP="00875125">
            <w:pPr>
              <w:jc w:val="right"/>
            </w:pPr>
            <w:r>
              <w:rPr>
                <w:rFonts w:hint="eastAsia"/>
              </w:rPr>
              <w:t>463</w:t>
            </w:r>
          </w:p>
        </w:tc>
        <w:tc>
          <w:tcPr>
            <w:tcW w:w="993" w:type="dxa"/>
          </w:tcPr>
          <w:p w14:paraId="32930E5F" w14:textId="127205A3" w:rsidR="009561F4" w:rsidRDefault="00696743" w:rsidP="00875125">
            <w:pPr>
              <w:jc w:val="right"/>
            </w:pPr>
            <w:r>
              <w:rPr>
                <w:rFonts w:hint="eastAsia"/>
              </w:rPr>
              <w:t>42.9</w:t>
            </w:r>
          </w:p>
        </w:tc>
      </w:tr>
      <w:tr w:rsidR="009561F4" w14:paraId="5D3C79CC" w14:textId="77777777" w:rsidTr="001B71A2">
        <w:tc>
          <w:tcPr>
            <w:tcW w:w="846" w:type="dxa"/>
          </w:tcPr>
          <w:p w14:paraId="30635CFE" w14:textId="77777777" w:rsidR="009561F4" w:rsidRDefault="009561F4" w:rsidP="00875125">
            <w:pPr>
              <w:jc w:val="center"/>
            </w:pPr>
            <w:r>
              <w:rPr>
                <w:rFonts w:hint="eastAsia"/>
              </w:rPr>
              <w:t>4</w:t>
            </w:r>
          </w:p>
        </w:tc>
        <w:tc>
          <w:tcPr>
            <w:tcW w:w="5386" w:type="dxa"/>
          </w:tcPr>
          <w:p w14:paraId="6EF34148" w14:textId="4FBBA497" w:rsidR="009561F4" w:rsidRPr="002E4880" w:rsidRDefault="009561F4" w:rsidP="002E4880">
            <w:pPr>
              <w:widowControl/>
              <w:jc w:val="left"/>
              <w:rPr>
                <w:rFonts w:ascii="游明朝" w:eastAsia="游明朝" w:hAnsi="游明朝"/>
                <w:color w:val="000000"/>
                <w:szCs w:val="21"/>
              </w:rPr>
            </w:pPr>
            <w:r>
              <w:rPr>
                <w:rFonts w:ascii="游明朝" w:eastAsia="游明朝" w:hAnsi="游明朝" w:hint="eastAsia"/>
                <w:color w:val="000000"/>
                <w:szCs w:val="21"/>
              </w:rPr>
              <w:t>介護施設へ入所が必要</w:t>
            </w:r>
          </w:p>
        </w:tc>
        <w:tc>
          <w:tcPr>
            <w:tcW w:w="1134" w:type="dxa"/>
          </w:tcPr>
          <w:p w14:paraId="051C4C2A" w14:textId="5EC61F8B" w:rsidR="009561F4" w:rsidRDefault="00696743" w:rsidP="00875125">
            <w:pPr>
              <w:jc w:val="right"/>
            </w:pPr>
            <w:r>
              <w:rPr>
                <w:rFonts w:hint="eastAsia"/>
              </w:rPr>
              <w:t>362</w:t>
            </w:r>
          </w:p>
        </w:tc>
        <w:tc>
          <w:tcPr>
            <w:tcW w:w="993" w:type="dxa"/>
          </w:tcPr>
          <w:p w14:paraId="29A2950A" w14:textId="683FDEF3" w:rsidR="009561F4" w:rsidRDefault="00696743" w:rsidP="00875125">
            <w:pPr>
              <w:jc w:val="right"/>
            </w:pPr>
            <w:r>
              <w:rPr>
                <w:rFonts w:hint="eastAsia"/>
              </w:rPr>
              <w:t>33.6</w:t>
            </w:r>
          </w:p>
        </w:tc>
      </w:tr>
      <w:tr w:rsidR="002E4880" w14:paraId="1064734B" w14:textId="77777777" w:rsidTr="001B71A2">
        <w:tc>
          <w:tcPr>
            <w:tcW w:w="846" w:type="dxa"/>
          </w:tcPr>
          <w:p w14:paraId="64C8376D" w14:textId="4BD493FF" w:rsidR="002E4880" w:rsidRDefault="002E4880" w:rsidP="00875125">
            <w:pPr>
              <w:jc w:val="center"/>
            </w:pPr>
            <w:r>
              <w:rPr>
                <w:rFonts w:hint="eastAsia"/>
              </w:rPr>
              <w:t>5</w:t>
            </w:r>
          </w:p>
        </w:tc>
        <w:tc>
          <w:tcPr>
            <w:tcW w:w="5386" w:type="dxa"/>
          </w:tcPr>
          <w:p w14:paraId="70034F4C" w14:textId="6CA6070D" w:rsidR="002E4880" w:rsidRPr="002E4880" w:rsidRDefault="002E4880" w:rsidP="009561F4">
            <w:pPr>
              <w:widowControl/>
              <w:jc w:val="left"/>
              <w:rPr>
                <w:rFonts w:ascii="游明朝" w:eastAsia="游明朝" w:hAnsi="游明朝"/>
                <w:color w:val="000000"/>
                <w:szCs w:val="21"/>
              </w:rPr>
            </w:pPr>
            <w:r>
              <w:rPr>
                <w:rFonts w:ascii="游明朝" w:eastAsia="游明朝" w:hAnsi="游明朝" w:hint="eastAsia"/>
                <w:color w:val="000000"/>
                <w:szCs w:val="21"/>
              </w:rPr>
              <w:t>出来ないことを自ら工夫して補いながら、自立的に生活できる</w:t>
            </w:r>
          </w:p>
        </w:tc>
        <w:tc>
          <w:tcPr>
            <w:tcW w:w="1134" w:type="dxa"/>
          </w:tcPr>
          <w:p w14:paraId="4A061CBB" w14:textId="250BF28E" w:rsidR="002E4880" w:rsidRDefault="00696743" w:rsidP="00875125">
            <w:pPr>
              <w:jc w:val="right"/>
            </w:pPr>
            <w:r>
              <w:rPr>
                <w:rFonts w:hint="eastAsia"/>
              </w:rPr>
              <w:t>319</w:t>
            </w:r>
          </w:p>
        </w:tc>
        <w:tc>
          <w:tcPr>
            <w:tcW w:w="993" w:type="dxa"/>
          </w:tcPr>
          <w:p w14:paraId="6789112A" w14:textId="5DE10B92" w:rsidR="002E4880" w:rsidRDefault="00696743" w:rsidP="00875125">
            <w:pPr>
              <w:jc w:val="right"/>
            </w:pPr>
            <w:r>
              <w:rPr>
                <w:rFonts w:hint="eastAsia"/>
              </w:rPr>
              <w:t>29.6</w:t>
            </w:r>
          </w:p>
        </w:tc>
      </w:tr>
    </w:tbl>
    <w:p w14:paraId="1CCAF481" w14:textId="4CBA4E7B" w:rsidR="009561F4" w:rsidRDefault="00E6444F" w:rsidP="009E570E">
      <w:pPr>
        <w:jc w:val="left"/>
      </w:pPr>
      <w:r>
        <w:rPr>
          <w:rFonts w:hint="eastAsia"/>
        </w:rPr>
        <w:t>【その他</w:t>
      </w:r>
      <w:r w:rsidR="001B71A2">
        <w:rPr>
          <w:rFonts w:hint="eastAsia"/>
        </w:rPr>
        <w:t>の意見</w:t>
      </w:r>
      <w:r>
        <w:rPr>
          <w:rFonts w:hint="eastAsia"/>
        </w:rPr>
        <w:t>】</w:t>
      </w:r>
    </w:p>
    <w:p w14:paraId="144240EB" w14:textId="6C538234" w:rsidR="001B71A2" w:rsidRDefault="001B71A2" w:rsidP="009E570E">
      <w:pPr>
        <w:jc w:val="left"/>
      </w:pPr>
      <w:r>
        <w:rPr>
          <w:rFonts w:hint="eastAsia"/>
        </w:rPr>
        <w:t>・周囲の状況によって症状が変わる　・一人での生活が困難になる</w:t>
      </w:r>
    </w:p>
    <w:p w14:paraId="3530C648" w14:textId="77777777" w:rsidR="001B71A2" w:rsidRDefault="001B71A2" w:rsidP="009E570E">
      <w:pPr>
        <w:jc w:val="left"/>
      </w:pPr>
    </w:p>
    <w:p w14:paraId="4F047173" w14:textId="0499BF5B" w:rsidR="00EF3501" w:rsidRPr="003E4F49" w:rsidRDefault="00C64BD5" w:rsidP="00287BDB">
      <w:pPr>
        <w:ind w:left="210" w:hangingChars="100" w:hanging="210"/>
        <w:jc w:val="left"/>
        <w:rPr>
          <w:szCs w:val="44"/>
        </w:rPr>
      </w:pPr>
      <w:r>
        <w:rPr>
          <w:rFonts w:hint="eastAsia"/>
          <w:szCs w:val="44"/>
        </w:rPr>
        <w:t>●</w:t>
      </w:r>
      <w:r w:rsidR="00EF3501">
        <w:rPr>
          <w:rFonts w:hint="eastAsia"/>
          <w:szCs w:val="44"/>
        </w:rPr>
        <w:t>市民の回答に比べて、民生児童委員や千曲高等学校、</w:t>
      </w:r>
      <w:r w:rsidR="0091001A">
        <w:rPr>
          <w:rFonts w:hint="eastAsia"/>
          <w:szCs w:val="44"/>
        </w:rPr>
        <w:t>長野大学生、</w:t>
      </w:r>
      <w:r w:rsidR="00EF3501">
        <w:rPr>
          <w:rFonts w:hint="eastAsia"/>
          <w:szCs w:val="44"/>
        </w:rPr>
        <w:t>居宅支援事業所</w:t>
      </w:r>
      <w:r w:rsidR="000339B9">
        <w:rPr>
          <w:rFonts w:hint="eastAsia"/>
          <w:szCs w:val="44"/>
        </w:rPr>
        <w:t>、地域包括支援センター</w:t>
      </w:r>
      <w:r w:rsidR="00EF3501">
        <w:rPr>
          <w:rFonts w:hint="eastAsia"/>
          <w:szCs w:val="44"/>
        </w:rPr>
        <w:t>のように、日常的に福祉について学んだり</w:t>
      </w:r>
      <w:r w:rsidR="000339B9">
        <w:rPr>
          <w:rFonts w:hint="eastAsia"/>
          <w:szCs w:val="44"/>
        </w:rPr>
        <w:t>、認知症と</w:t>
      </w:r>
      <w:r w:rsidR="00EF3501">
        <w:rPr>
          <w:rFonts w:hint="eastAsia"/>
          <w:szCs w:val="44"/>
        </w:rPr>
        <w:t>接する機会が多いと、「出来ないことを自ら工夫して補いながら、自立的に生活できる」という肯定的なイメージを持っている方が多い結果となった。</w:t>
      </w:r>
    </w:p>
    <w:p w14:paraId="5BFE0355" w14:textId="77777777" w:rsidR="00563258" w:rsidRDefault="00563258" w:rsidP="00EF3501">
      <w:pPr>
        <w:jc w:val="left"/>
        <w:rPr>
          <w:szCs w:val="44"/>
        </w:rPr>
      </w:pPr>
    </w:p>
    <w:p w14:paraId="4E741BA5" w14:textId="4F3A1C5D" w:rsidR="00EF3501" w:rsidRDefault="00EF3501" w:rsidP="00EF3501">
      <w:pPr>
        <w:jc w:val="left"/>
        <w:rPr>
          <w:szCs w:val="44"/>
          <w:bdr w:val="single" w:sz="4" w:space="0" w:color="auto"/>
        </w:rPr>
      </w:pPr>
      <w:r w:rsidRPr="007E06C8">
        <w:rPr>
          <w:rFonts w:hint="eastAsia"/>
          <w:szCs w:val="44"/>
          <w:bdr w:val="single" w:sz="4" w:space="0" w:color="auto"/>
        </w:rPr>
        <w:lastRenderedPageBreak/>
        <w:t>問</w:t>
      </w:r>
      <w:r>
        <w:rPr>
          <w:rFonts w:hint="eastAsia"/>
          <w:szCs w:val="44"/>
          <w:bdr w:val="single" w:sz="4" w:space="0" w:color="auto"/>
        </w:rPr>
        <w:t>４.あなたが認知症について知りたいことはどんなことですか　（〇は３つまで）</w:t>
      </w:r>
    </w:p>
    <w:p w14:paraId="035EE991" w14:textId="6723D976" w:rsidR="000D32A7" w:rsidRDefault="000D32A7" w:rsidP="001B71A2">
      <w:pPr>
        <w:ind w:left="210" w:hangingChars="100" w:hanging="210"/>
        <w:jc w:val="left"/>
        <w:rPr>
          <w:szCs w:val="44"/>
        </w:rPr>
      </w:pPr>
      <w:r>
        <w:rPr>
          <w:rFonts w:hint="eastAsia"/>
          <w:szCs w:val="44"/>
        </w:rPr>
        <w:t>〇「進行を遅らせる方法」について知りたい</w:t>
      </w:r>
      <w:r w:rsidR="00EB5115">
        <w:rPr>
          <w:rFonts w:hint="eastAsia"/>
          <w:szCs w:val="44"/>
        </w:rPr>
        <w:t>人</w:t>
      </w:r>
      <w:r>
        <w:rPr>
          <w:rFonts w:hint="eastAsia"/>
          <w:szCs w:val="44"/>
        </w:rPr>
        <w:t>が最も多く、74.6%</w:t>
      </w:r>
      <w:r w:rsidR="001B71A2">
        <w:rPr>
          <w:rFonts w:hint="eastAsia"/>
          <w:szCs w:val="44"/>
        </w:rPr>
        <w:t>が知りたいという</w:t>
      </w:r>
      <w:r>
        <w:rPr>
          <w:rFonts w:hint="eastAsia"/>
          <w:szCs w:val="44"/>
        </w:rPr>
        <w:t>結果となった。</w:t>
      </w:r>
      <w:r w:rsidR="001B71A2">
        <w:rPr>
          <w:rFonts w:hint="eastAsia"/>
          <w:szCs w:val="44"/>
        </w:rPr>
        <w:t>続いては「接し方」について約半数が知りたいと回答した。</w:t>
      </w:r>
    </w:p>
    <w:p w14:paraId="42303A63" w14:textId="2723A65C" w:rsidR="001B71A2" w:rsidRPr="001B71A2" w:rsidRDefault="001B71A2" w:rsidP="001B71A2">
      <w:pPr>
        <w:ind w:left="210" w:hangingChars="100" w:hanging="210"/>
        <w:jc w:val="left"/>
        <w:rPr>
          <w:szCs w:val="44"/>
        </w:rPr>
      </w:pPr>
      <w:r>
        <w:rPr>
          <w:rFonts w:hint="eastAsia"/>
          <w:szCs w:val="44"/>
        </w:rPr>
        <w:t>〇３位以下については、大きな差は見られなかった。</w:t>
      </w:r>
    </w:p>
    <w:tbl>
      <w:tblPr>
        <w:tblStyle w:val="a3"/>
        <w:tblW w:w="0" w:type="auto"/>
        <w:tblLook w:val="04A0" w:firstRow="1" w:lastRow="0" w:firstColumn="1" w:lastColumn="0" w:noHBand="0" w:noVBand="1"/>
      </w:tblPr>
      <w:tblGrid>
        <w:gridCol w:w="846"/>
        <w:gridCol w:w="3118"/>
        <w:gridCol w:w="1417"/>
        <w:gridCol w:w="1276"/>
      </w:tblGrid>
      <w:tr w:rsidR="00010F03" w14:paraId="7931F96B" w14:textId="77777777" w:rsidTr="00875125">
        <w:tc>
          <w:tcPr>
            <w:tcW w:w="846" w:type="dxa"/>
          </w:tcPr>
          <w:p w14:paraId="0DE521EE" w14:textId="77777777" w:rsidR="00010F03" w:rsidRDefault="00010F03" w:rsidP="00875125">
            <w:pPr>
              <w:jc w:val="center"/>
            </w:pPr>
            <w:r>
              <w:rPr>
                <w:rFonts w:hint="eastAsia"/>
              </w:rPr>
              <w:t>順位</w:t>
            </w:r>
          </w:p>
        </w:tc>
        <w:tc>
          <w:tcPr>
            <w:tcW w:w="3118" w:type="dxa"/>
          </w:tcPr>
          <w:p w14:paraId="2A536966" w14:textId="77777777" w:rsidR="00010F03" w:rsidRDefault="00010F03" w:rsidP="00875125">
            <w:pPr>
              <w:jc w:val="center"/>
            </w:pPr>
          </w:p>
        </w:tc>
        <w:tc>
          <w:tcPr>
            <w:tcW w:w="1417" w:type="dxa"/>
          </w:tcPr>
          <w:p w14:paraId="5CFF41E6" w14:textId="77777777" w:rsidR="00010F03" w:rsidRDefault="00010F03" w:rsidP="00EB5115">
            <w:pPr>
              <w:jc w:val="right"/>
            </w:pPr>
            <w:r>
              <w:rPr>
                <w:rFonts w:hint="eastAsia"/>
              </w:rPr>
              <w:t>人数</w:t>
            </w:r>
          </w:p>
        </w:tc>
        <w:tc>
          <w:tcPr>
            <w:tcW w:w="1276" w:type="dxa"/>
          </w:tcPr>
          <w:p w14:paraId="478FF836" w14:textId="77777777" w:rsidR="00010F03" w:rsidRDefault="00010F03" w:rsidP="00EB5115">
            <w:pPr>
              <w:jc w:val="right"/>
            </w:pPr>
            <w:r>
              <w:rPr>
                <w:rFonts w:hint="eastAsia"/>
              </w:rPr>
              <w:t>％</w:t>
            </w:r>
          </w:p>
        </w:tc>
      </w:tr>
      <w:tr w:rsidR="00010F03" w14:paraId="6CAAB457" w14:textId="77777777" w:rsidTr="00875125">
        <w:tc>
          <w:tcPr>
            <w:tcW w:w="846" w:type="dxa"/>
          </w:tcPr>
          <w:p w14:paraId="0D3A7ADB" w14:textId="77777777" w:rsidR="00010F03" w:rsidRDefault="00010F03" w:rsidP="00875125">
            <w:pPr>
              <w:jc w:val="center"/>
            </w:pPr>
            <w:r>
              <w:rPr>
                <w:rFonts w:hint="eastAsia"/>
              </w:rPr>
              <w:t>1</w:t>
            </w:r>
          </w:p>
        </w:tc>
        <w:tc>
          <w:tcPr>
            <w:tcW w:w="3118" w:type="dxa"/>
          </w:tcPr>
          <w:p w14:paraId="1787D623" w14:textId="0A3F412E" w:rsidR="00010F03" w:rsidRPr="009561F4" w:rsidRDefault="00010F03" w:rsidP="00875125">
            <w:pPr>
              <w:widowControl/>
              <w:jc w:val="left"/>
            </w:pPr>
            <w:r>
              <w:rPr>
                <w:rFonts w:hint="eastAsia"/>
              </w:rPr>
              <w:t>予防、進行を遅らせる方法</w:t>
            </w:r>
          </w:p>
        </w:tc>
        <w:tc>
          <w:tcPr>
            <w:tcW w:w="1417" w:type="dxa"/>
          </w:tcPr>
          <w:p w14:paraId="512EC77E" w14:textId="18D7133A" w:rsidR="00010F03" w:rsidRDefault="00010F03" w:rsidP="00875125">
            <w:pPr>
              <w:jc w:val="right"/>
            </w:pPr>
            <w:r>
              <w:rPr>
                <w:rFonts w:hint="eastAsia"/>
              </w:rPr>
              <w:t>804</w:t>
            </w:r>
          </w:p>
        </w:tc>
        <w:tc>
          <w:tcPr>
            <w:tcW w:w="1276" w:type="dxa"/>
          </w:tcPr>
          <w:p w14:paraId="0AA81141" w14:textId="357A8465" w:rsidR="00010F03" w:rsidRDefault="00010F03" w:rsidP="00875125">
            <w:pPr>
              <w:jc w:val="right"/>
            </w:pPr>
            <w:r>
              <w:rPr>
                <w:rFonts w:hint="eastAsia"/>
              </w:rPr>
              <w:t>74.6</w:t>
            </w:r>
          </w:p>
        </w:tc>
      </w:tr>
      <w:tr w:rsidR="00010F03" w14:paraId="7E446D8C" w14:textId="77777777" w:rsidTr="00875125">
        <w:tc>
          <w:tcPr>
            <w:tcW w:w="846" w:type="dxa"/>
          </w:tcPr>
          <w:p w14:paraId="6BD5639D" w14:textId="77777777" w:rsidR="00010F03" w:rsidRDefault="00010F03" w:rsidP="00875125">
            <w:pPr>
              <w:jc w:val="center"/>
            </w:pPr>
            <w:r>
              <w:rPr>
                <w:rFonts w:hint="eastAsia"/>
              </w:rPr>
              <w:t>2</w:t>
            </w:r>
          </w:p>
        </w:tc>
        <w:tc>
          <w:tcPr>
            <w:tcW w:w="3118" w:type="dxa"/>
          </w:tcPr>
          <w:p w14:paraId="745B8188" w14:textId="1654D6C8" w:rsidR="00010F03" w:rsidRDefault="00010F03" w:rsidP="00875125">
            <w:pPr>
              <w:jc w:val="left"/>
            </w:pPr>
            <w:r>
              <w:rPr>
                <w:rFonts w:hint="eastAsia"/>
              </w:rPr>
              <w:t>接し方</w:t>
            </w:r>
          </w:p>
        </w:tc>
        <w:tc>
          <w:tcPr>
            <w:tcW w:w="1417" w:type="dxa"/>
          </w:tcPr>
          <w:p w14:paraId="75853637" w14:textId="33B4D4D3" w:rsidR="00010F03" w:rsidRDefault="00010F03" w:rsidP="00875125">
            <w:pPr>
              <w:jc w:val="right"/>
            </w:pPr>
            <w:r>
              <w:rPr>
                <w:rFonts w:hint="eastAsia"/>
              </w:rPr>
              <w:t>500</w:t>
            </w:r>
          </w:p>
        </w:tc>
        <w:tc>
          <w:tcPr>
            <w:tcW w:w="1276" w:type="dxa"/>
          </w:tcPr>
          <w:p w14:paraId="127DC6E8" w14:textId="18C6F7F6" w:rsidR="00010F03" w:rsidRDefault="00010F03" w:rsidP="00875125">
            <w:pPr>
              <w:jc w:val="right"/>
            </w:pPr>
            <w:r>
              <w:rPr>
                <w:rFonts w:hint="eastAsia"/>
              </w:rPr>
              <w:t>46.4</w:t>
            </w:r>
          </w:p>
        </w:tc>
      </w:tr>
      <w:tr w:rsidR="00010F03" w14:paraId="596E3006" w14:textId="77777777" w:rsidTr="00875125">
        <w:tc>
          <w:tcPr>
            <w:tcW w:w="846" w:type="dxa"/>
          </w:tcPr>
          <w:p w14:paraId="222B87B3" w14:textId="77777777" w:rsidR="00010F03" w:rsidRDefault="00010F03" w:rsidP="00875125">
            <w:pPr>
              <w:jc w:val="center"/>
            </w:pPr>
            <w:r>
              <w:rPr>
                <w:rFonts w:hint="eastAsia"/>
              </w:rPr>
              <w:t>3</w:t>
            </w:r>
          </w:p>
        </w:tc>
        <w:tc>
          <w:tcPr>
            <w:tcW w:w="3118" w:type="dxa"/>
          </w:tcPr>
          <w:p w14:paraId="7B01B0F8" w14:textId="44740CF0" w:rsidR="00010F03" w:rsidRPr="009561F4" w:rsidRDefault="00010F03" w:rsidP="00875125">
            <w:pPr>
              <w:widowControl/>
              <w:jc w:val="left"/>
            </w:pPr>
            <w:r>
              <w:rPr>
                <w:rFonts w:hint="eastAsia"/>
              </w:rPr>
              <w:t>症状（記憶障害、妄想等）</w:t>
            </w:r>
          </w:p>
        </w:tc>
        <w:tc>
          <w:tcPr>
            <w:tcW w:w="1417" w:type="dxa"/>
          </w:tcPr>
          <w:p w14:paraId="0AEF1D39" w14:textId="0112341C" w:rsidR="00010F03" w:rsidRDefault="00010F03" w:rsidP="00875125">
            <w:pPr>
              <w:jc w:val="right"/>
            </w:pPr>
            <w:r>
              <w:rPr>
                <w:rFonts w:hint="eastAsia"/>
              </w:rPr>
              <w:t>373</w:t>
            </w:r>
          </w:p>
        </w:tc>
        <w:tc>
          <w:tcPr>
            <w:tcW w:w="1276" w:type="dxa"/>
          </w:tcPr>
          <w:p w14:paraId="1240C264" w14:textId="592BA01A" w:rsidR="00010F03" w:rsidRDefault="00010F03" w:rsidP="00875125">
            <w:pPr>
              <w:jc w:val="right"/>
            </w:pPr>
            <w:r>
              <w:rPr>
                <w:rFonts w:hint="eastAsia"/>
              </w:rPr>
              <w:t>34.6</w:t>
            </w:r>
          </w:p>
        </w:tc>
      </w:tr>
      <w:tr w:rsidR="00010F03" w14:paraId="4037A1F3" w14:textId="77777777" w:rsidTr="00875125">
        <w:tc>
          <w:tcPr>
            <w:tcW w:w="846" w:type="dxa"/>
          </w:tcPr>
          <w:p w14:paraId="73352AC5" w14:textId="77777777" w:rsidR="00010F03" w:rsidRDefault="00010F03" w:rsidP="00875125">
            <w:pPr>
              <w:jc w:val="center"/>
            </w:pPr>
            <w:r>
              <w:rPr>
                <w:rFonts w:hint="eastAsia"/>
              </w:rPr>
              <w:t>4</w:t>
            </w:r>
          </w:p>
        </w:tc>
        <w:tc>
          <w:tcPr>
            <w:tcW w:w="3118" w:type="dxa"/>
          </w:tcPr>
          <w:p w14:paraId="59B6CA8A" w14:textId="7C7832AB" w:rsidR="00010F03" w:rsidRPr="002E4880" w:rsidRDefault="00010F03" w:rsidP="00875125">
            <w:pPr>
              <w:widowControl/>
              <w:jc w:val="left"/>
              <w:rPr>
                <w:rFonts w:ascii="游明朝" w:eastAsia="游明朝" w:hAnsi="游明朝"/>
                <w:color w:val="000000"/>
                <w:szCs w:val="21"/>
              </w:rPr>
            </w:pPr>
            <w:r>
              <w:rPr>
                <w:rFonts w:ascii="游明朝" w:eastAsia="游明朝" w:hAnsi="游明朝" w:hint="eastAsia"/>
                <w:color w:val="000000"/>
                <w:szCs w:val="21"/>
              </w:rPr>
              <w:t>介護方法</w:t>
            </w:r>
          </w:p>
        </w:tc>
        <w:tc>
          <w:tcPr>
            <w:tcW w:w="1417" w:type="dxa"/>
          </w:tcPr>
          <w:p w14:paraId="5484FD74" w14:textId="75E76FF3" w:rsidR="00010F03" w:rsidRDefault="00010F03" w:rsidP="00875125">
            <w:pPr>
              <w:jc w:val="right"/>
            </w:pPr>
            <w:r>
              <w:rPr>
                <w:rFonts w:hint="eastAsia"/>
              </w:rPr>
              <w:t>365</w:t>
            </w:r>
          </w:p>
        </w:tc>
        <w:tc>
          <w:tcPr>
            <w:tcW w:w="1276" w:type="dxa"/>
          </w:tcPr>
          <w:p w14:paraId="0CFC2582" w14:textId="059705FC" w:rsidR="00010F03" w:rsidRDefault="00010F03" w:rsidP="00875125">
            <w:pPr>
              <w:jc w:val="right"/>
            </w:pPr>
            <w:r>
              <w:rPr>
                <w:rFonts w:hint="eastAsia"/>
              </w:rPr>
              <w:t>33.9</w:t>
            </w:r>
          </w:p>
        </w:tc>
      </w:tr>
      <w:tr w:rsidR="00010F03" w14:paraId="6676D5D7" w14:textId="77777777" w:rsidTr="00875125">
        <w:tc>
          <w:tcPr>
            <w:tcW w:w="846" w:type="dxa"/>
          </w:tcPr>
          <w:p w14:paraId="314CCA2F" w14:textId="77777777" w:rsidR="00010F03" w:rsidRDefault="00010F03" w:rsidP="00875125">
            <w:pPr>
              <w:jc w:val="center"/>
            </w:pPr>
            <w:r>
              <w:rPr>
                <w:rFonts w:hint="eastAsia"/>
              </w:rPr>
              <w:t>5</w:t>
            </w:r>
          </w:p>
        </w:tc>
        <w:tc>
          <w:tcPr>
            <w:tcW w:w="3118" w:type="dxa"/>
          </w:tcPr>
          <w:p w14:paraId="69F53DEB" w14:textId="2B9354E8" w:rsidR="00010F03" w:rsidRPr="002E4880" w:rsidRDefault="00010F03" w:rsidP="00875125">
            <w:pPr>
              <w:widowControl/>
              <w:jc w:val="left"/>
              <w:rPr>
                <w:rFonts w:ascii="游明朝" w:eastAsia="游明朝" w:hAnsi="游明朝"/>
                <w:color w:val="000000"/>
                <w:szCs w:val="21"/>
              </w:rPr>
            </w:pPr>
            <w:r>
              <w:rPr>
                <w:rFonts w:ascii="游明朝" w:eastAsia="游明朝" w:hAnsi="游明朝" w:hint="eastAsia"/>
                <w:color w:val="000000"/>
                <w:szCs w:val="21"/>
              </w:rPr>
              <w:t>相談窓口</w:t>
            </w:r>
          </w:p>
        </w:tc>
        <w:tc>
          <w:tcPr>
            <w:tcW w:w="1417" w:type="dxa"/>
          </w:tcPr>
          <w:p w14:paraId="00556034" w14:textId="773E9506" w:rsidR="00010F03" w:rsidRDefault="00010F03" w:rsidP="00875125">
            <w:pPr>
              <w:jc w:val="right"/>
            </w:pPr>
            <w:r>
              <w:rPr>
                <w:rFonts w:hint="eastAsia"/>
              </w:rPr>
              <w:t>337</w:t>
            </w:r>
          </w:p>
        </w:tc>
        <w:tc>
          <w:tcPr>
            <w:tcW w:w="1276" w:type="dxa"/>
          </w:tcPr>
          <w:p w14:paraId="665859B8" w14:textId="64ED46E5" w:rsidR="00010F03" w:rsidRDefault="00010F03" w:rsidP="00875125">
            <w:pPr>
              <w:jc w:val="right"/>
            </w:pPr>
            <w:r>
              <w:rPr>
                <w:rFonts w:hint="eastAsia"/>
              </w:rPr>
              <w:t>31.3</w:t>
            </w:r>
          </w:p>
        </w:tc>
      </w:tr>
      <w:tr w:rsidR="00010F03" w14:paraId="2F7B2B14" w14:textId="77777777" w:rsidTr="00875125">
        <w:tc>
          <w:tcPr>
            <w:tcW w:w="846" w:type="dxa"/>
          </w:tcPr>
          <w:p w14:paraId="183DAA7E" w14:textId="233067D9" w:rsidR="00010F03" w:rsidRDefault="00010F03" w:rsidP="00875125">
            <w:pPr>
              <w:jc w:val="center"/>
            </w:pPr>
            <w:r>
              <w:rPr>
                <w:rFonts w:hint="eastAsia"/>
              </w:rPr>
              <w:t>6</w:t>
            </w:r>
          </w:p>
        </w:tc>
        <w:tc>
          <w:tcPr>
            <w:tcW w:w="3118" w:type="dxa"/>
          </w:tcPr>
          <w:p w14:paraId="10C2730D" w14:textId="276FF406" w:rsidR="00010F03" w:rsidRDefault="00010F03" w:rsidP="00875125">
            <w:pPr>
              <w:widowControl/>
              <w:jc w:val="left"/>
              <w:rPr>
                <w:rFonts w:ascii="游明朝" w:eastAsia="游明朝" w:hAnsi="游明朝"/>
                <w:color w:val="000000"/>
                <w:szCs w:val="21"/>
              </w:rPr>
            </w:pPr>
            <w:r>
              <w:rPr>
                <w:rFonts w:ascii="游明朝" w:eastAsia="游明朝" w:hAnsi="游明朝" w:hint="eastAsia"/>
                <w:color w:val="000000"/>
                <w:szCs w:val="21"/>
              </w:rPr>
              <w:t>原因となる病気</w:t>
            </w:r>
          </w:p>
        </w:tc>
        <w:tc>
          <w:tcPr>
            <w:tcW w:w="1417" w:type="dxa"/>
          </w:tcPr>
          <w:p w14:paraId="0EC473F2" w14:textId="464361D1" w:rsidR="00010F03" w:rsidRDefault="00010F03" w:rsidP="00875125">
            <w:pPr>
              <w:jc w:val="right"/>
            </w:pPr>
            <w:r>
              <w:rPr>
                <w:rFonts w:hint="eastAsia"/>
              </w:rPr>
              <w:t>323</w:t>
            </w:r>
          </w:p>
        </w:tc>
        <w:tc>
          <w:tcPr>
            <w:tcW w:w="1276" w:type="dxa"/>
          </w:tcPr>
          <w:p w14:paraId="21A0C390" w14:textId="4A2B5990" w:rsidR="00010F03" w:rsidRDefault="00010F03" w:rsidP="00875125">
            <w:pPr>
              <w:jc w:val="right"/>
            </w:pPr>
            <w:r>
              <w:rPr>
                <w:rFonts w:hint="eastAsia"/>
              </w:rPr>
              <w:t>30.0</w:t>
            </w:r>
          </w:p>
        </w:tc>
      </w:tr>
    </w:tbl>
    <w:p w14:paraId="2CEC56D5" w14:textId="77777777" w:rsidR="00A83493" w:rsidRDefault="000D32A7" w:rsidP="009E570E">
      <w:pPr>
        <w:jc w:val="left"/>
      </w:pPr>
      <w:r>
        <w:rPr>
          <w:rFonts w:hint="eastAsia"/>
        </w:rPr>
        <w:t>【その他</w:t>
      </w:r>
      <w:r w:rsidR="001B71A2">
        <w:rPr>
          <w:rFonts w:hint="eastAsia"/>
        </w:rPr>
        <w:t>の意見</w:t>
      </w:r>
      <w:r>
        <w:rPr>
          <w:rFonts w:hint="eastAsia"/>
        </w:rPr>
        <w:t>】</w:t>
      </w:r>
    </w:p>
    <w:p w14:paraId="6CAF5D32" w14:textId="60A8204F" w:rsidR="000D32A7" w:rsidRDefault="000D32A7" w:rsidP="009E570E">
      <w:pPr>
        <w:jc w:val="left"/>
      </w:pPr>
      <w:r>
        <w:rPr>
          <w:rFonts w:hint="eastAsia"/>
        </w:rPr>
        <w:t>・治療　・新薬　・受け入れ施設の状況</w:t>
      </w:r>
    </w:p>
    <w:p w14:paraId="16A9DA37" w14:textId="0D252136" w:rsidR="000D32A7" w:rsidRDefault="000D32A7" w:rsidP="009E570E">
      <w:pPr>
        <w:jc w:val="left"/>
      </w:pPr>
    </w:p>
    <w:p w14:paraId="6477D50E" w14:textId="0386AD04" w:rsidR="000D32A7" w:rsidRDefault="000D32A7" w:rsidP="009E570E">
      <w:pPr>
        <w:jc w:val="left"/>
      </w:pPr>
      <w:r>
        <w:rPr>
          <w:rFonts w:hint="eastAsia"/>
        </w:rPr>
        <w:t>●</w:t>
      </w:r>
      <w:r w:rsidR="00D5402A">
        <w:rPr>
          <w:rFonts w:hint="eastAsia"/>
        </w:rPr>
        <w:t>市民の回答と比較して</w:t>
      </w:r>
      <w:r w:rsidR="003029CF">
        <w:rPr>
          <w:rFonts w:hint="eastAsia"/>
        </w:rPr>
        <w:t>も、福祉関係者の結果でも</w:t>
      </w:r>
      <w:r w:rsidR="00E0186A">
        <w:rPr>
          <w:rFonts w:hint="eastAsia"/>
        </w:rPr>
        <w:t>「知りたいこと」の上位２つは</w:t>
      </w:r>
      <w:r w:rsidR="00A83493">
        <w:rPr>
          <w:rFonts w:hint="eastAsia"/>
        </w:rPr>
        <w:t>同じ結果となった。</w:t>
      </w:r>
    </w:p>
    <w:p w14:paraId="413F9325" w14:textId="3EFCCE14" w:rsidR="000D32A7" w:rsidRDefault="000D32A7" w:rsidP="009E570E">
      <w:pPr>
        <w:jc w:val="left"/>
      </w:pPr>
    </w:p>
    <w:p w14:paraId="157406C9" w14:textId="77777777" w:rsidR="000D32A7" w:rsidRDefault="000D32A7" w:rsidP="000D32A7">
      <w:pPr>
        <w:jc w:val="left"/>
        <w:rPr>
          <w:szCs w:val="44"/>
          <w:bdr w:val="single" w:sz="4" w:space="0" w:color="auto"/>
        </w:rPr>
      </w:pPr>
    </w:p>
    <w:p w14:paraId="1F34FDE0" w14:textId="77777777" w:rsidR="000D32A7" w:rsidRDefault="000D32A7" w:rsidP="000D32A7">
      <w:pPr>
        <w:jc w:val="left"/>
        <w:rPr>
          <w:szCs w:val="44"/>
          <w:bdr w:val="single" w:sz="4" w:space="0" w:color="auto"/>
        </w:rPr>
      </w:pPr>
      <w:r w:rsidRPr="007E06C8">
        <w:rPr>
          <w:rFonts w:hint="eastAsia"/>
          <w:szCs w:val="44"/>
          <w:bdr w:val="single" w:sz="4" w:space="0" w:color="auto"/>
        </w:rPr>
        <w:t>問</w:t>
      </w:r>
      <w:r>
        <w:rPr>
          <w:rFonts w:hint="eastAsia"/>
          <w:szCs w:val="44"/>
          <w:bdr w:val="single" w:sz="4" w:space="0" w:color="auto"/>
        </w:rPr>
        <w:t>５.認知症の疑いがある場合に、どこに（誰に）相談しますか　（〇は３つまで）</w:t>
      </w:r>
    </w:p>
    <w:p w14:paraId="5D2188DA" w14:textId="562B6F7C" w:rsidR="000D32A7" w:rsidRDefault="000D32A7" w:rsidP="000D32A7">
      <w:pPr>
        <w:ind w:left="210" w:hangingChars="100" w:hanging="210"/>
        <w:jc w:val="left"/>
        <w:rPr>
          <w:szCs w:val="44"/>
        </w:rPr>
      </w:pPr>
      <w:r>
        <w:rPr>
          <w:rFonts w:hint="eastAsia"/>
          <w:szCs w:val="44"/>
        </w:rPr>
        <w:t>〇「かかりつけ医」に相談する（56.6%）が最も多く、「家族」「専門の医療機関」が続く。また約一割の</w:t>
      </w:r>
      <w:r w:rsidR="00EB5115">
        <w:rPr>
          <w:rFonts w:hint="eastAsia"/>
          <w:szCs w:val="44"/>
        </w:rPr>
        <w:t>人</w:t>
      </w:r>
      <w:r>
        <w:rPr>
          <w:rFonts w:hint="eastAsia"/>
          <w:szCs w:val="44"/>
        </w:rPr>
        <w:t>が、「どこに相談して良いかわからない」と</w:t>
      </w:r>
      <w:r w:rsidR="00FB481F">
        <w:rPr>
          <w:rFonts w:hint="eastAsia"/>
          <w:szCs w:val="44"/>
        </w:rPr>
        <w:t>相談先について知らない状況がある</w:t>
      </w:r>
      <w:r>
        <w:rPr>
          <w:rFonts w:hint="eastAsia"/>
          <w:szCs w:val="44"/>
        </w:rPr>
        <w:t>。</w:t>
      </w:r>
    </w:p>
    <w:tbl>
      <w:tblPr>
        <w:tblStyle w:val="a3"/>
        <w:tblW w:w="0" w:type="auto"/>
        <w:tblLook w:val="04A0" w:firstRow="1" w:lastRow="0" w:firstColumn="1" w:lastColumn="0" w:noHBand="0" w:noVBand="1"/>
      </w:tblPr>
      <w:tblGrid>
        <w:gridCol w:w="846"/>
        <w:gridCol w:w="3685"/>
        <w:gridCol w:w="1276"/>
        <w:gridCol w:w="1276"/>
      </w:tblGrid>
      <w:tr w:rsidR="000D32A7" w14:paraId="7D932C4E" w14:textId="77777777" w:rsidTr="0064719D">
        <w:tc>
          <w:tcPr>
            <w:tcW w:w="846" w:type="dxa"/>
          </w:tcPr>
          <w:p w14:paraId="4F53C726" w14:textId="77777777" w:rsidR="000D32A7" w:rsidRDefault="000D32A7" w:rsidP="00875125">
            <w:pPr>
              <w:jc w:val="center"/>
            </w:pPr>
            <w:r>
              <w:rPr>
                <w:rFonts w:hint="eastAsia"/>
              </w:rPr>
              <w:t>順位</w:t>
            </w:r>
          </w:p>
        </w:tc>
        <w:tc>
          <w:tcPr>
            <w:tcW w:w="3685" w:type="dxa"/>
          </w:tcPr>
          <w:p w14:paraId="5C0BD37F" w14:textId="77777777" w:rsidR="000D32A7" w:rsidRDefault="000D32A7" w:rsidP="00875125">
            <w:pPr>
              <w:jc w:val="center"/>
            </w:pPr>
          </w:p>
        </w:tc>
        <w:tc>
          <w:tcPr>
            <w:tcW w:w="1276" w:type="dxa"/>
          </w:tcPr>
          <w:p w14:paraId="4CBD8F0B" w14:textId="77777777" w:rsidR="000D32A7" w:rsidRDefault="000D32A7" w:rsidP="00EB5115">
            <w:pPr>
              <w:jc w:val="right"/>
            </w:pPr>
            <w:r>
              <w:rPr>
                <w:rFonts w:hint="eastAsia"/>
              </w:rPr>
              <w:t>人数</w:t>
            </w:r>
          </w:p>
        </w:tc>
        <w:tc>
          <w:tcPr>
            <w:tcW w:w="1276" w:type="dxa"/>
          </w:tcPr>
          <w:p w14:paraId="1F258605" w14:textId="77777777" w:rsidR="000D32A7" w:rsidRDefault="000D32A7" w:rsidP="00EB5115">
            <w:pPr>
              <w:jc w:val="right"/>
            </w:pPr>
            <w:r>
              <w:rPr>
                <w:rFonts w:hint="eastAsia"/>
              </w:rPr>
              <w:t>％</w:t>
            </w:r>
          </w:p>
        </w:tc>
      </w:tr>
      <w:tr w:rsidR="000D32A7" w14:paraId="6D0396E3" w14:textId="77777777" w:rsidTr="0064719D">
        <w:tc>
          <w:tcPr>
            <w:tcW w:w="846" w:type="dxa"/>
          </w:tcPr>
          <w:p w14:paraId="121798E9" w14:textId="77777777" w:rsidR="000D32A7" w:rsidRDefault="000D32A7" w:rsidP="00875125">
            <w:pPr>
              <w:jc w:val="center"/>
            </w:pPr>
            <w:r>
              <w:rPr>
                <w:rFonts w:hint="eastAsia"/>
              </w:rPr>
              <w:t>1</w:t>
            </w:r>
          </w:p>
        </w:tc>
        <w:tc>
          <w:tcPr>
            <w:tcW w:w="3685" w:type="dxa"/>
          </w:tcPr>
          <w:p w14:paraId="2E51DDC4" w14:textId="1B44F6AD" w:rsidR="000D32A7" w:rsidRPr="009561F4" w:rsidRDefault="00D568CA" w:rsidP="00875125">
            <w:pPr>
              <w:widowControl/>
              <w:jc w:val="left"/>
            </w:pPr>
            <w:r>
              <w:rPr>
                <w:rFonts w:hint="eastAsia"/>
              </w:rPr>
              <w:t>かかりつけ医</w:t>
            </w:r>
          </w:p>
        </w:tc>
        <w:tc>
          <w:tcPr>
            <w:tcW w:w="1276" w:type="dxa"/>
          </w:tcPr>
          <w:p w14:paraId="15B567BF" w14:textId="4B369411" w:rsidR="000D32A7" w:rsidRDefault="00D471E7" w:rsidP="00875125">
            <w:pPr>
              <w:jc w:val="right"/>
            </w:pPr>
            <w:r>
              <w:rPr>
                <w:rFonts w:hint="eastAsia"/>
              </w:rPr>
              <w:t>610</w:t>
            </w:r>
          </w:p>
        </w:tc>
        <w:tc>
          <w:tcPr>
            <w:tcW w:w="1276" w:type="dxa"/>
          </w:tcPr>
          <w:p w14:paraId="6B59BF0F" w14:textId="6B82446F" w:rsidR="000D32A7" w:rsidRDefault="00D471E7" w:rsidP="00875125">
            <w:pPr>
              <w:jc w:val="right"/>
            </w:pPr>
            <w:r>
              <w:rPr>
                <w:rFonts w:hint="eastAsia"/>
              </w:rPr>
              <w:t>56.6</w:t>
            </w:r>
          </w:p>
        </w:tc>
      </w:tr>
      <w:tr w:rsidR="000D32A7" w14:paraId="1385243E" w14:textId="77777777" w:rsidTr="0064719D">
        <w:tc>
          <w:tcPr>
            <w:tcW w:w="846" w:type="dxa"/>
          </w:tcPr>
          <w:p w14:paraId="3DC066CB" w14:textId="77777777" w:rsidR="000D32A7" w:rsidRDefault="000D32A7" w:rsidP="00875125">
            <w:pPr>
              <w:jc w:val="center"/>
            </w:pPr>
            <w:r>
              <w:rPr>
                <w:rFonts w:hint="eastAsia"/>
              </w:rPr>
              <w:t>2</w:t>
            </w:r>
          </w:p>
        </w:tc>
        <w:tc>
          <w:tcPr>
            <w:tcW w:w="3685" w:type="dxa"/>
          </w:tcPr>
          <w:p w14:paraId="19345BFB" w14:textId="358B0B75" w:rsidR="000D32A7" w:rsidRDefault="00D568CA" w:rsidP="00875125">
            <w:pPr>
              <w:jc w:val="left"/>
            </w:pPr>
            <w:r>
              <w:rPr>
                <w:rFonts w:hint="eastAsia"/>
              </w:rPr>
              <w:t>家族</w:t>
            </w:r>
          </w:p>
        </w:tc>
        <w:tc>
          <w:tcPr>
            <w:tcW w:w="1276" w:type="dxa"/>
          </w:tcPr>
          <w:p w14:paraId="08B964AF" w14:textId="1FF2C4F2" w:rsidR="000D32A7" w:rsidRDefault="00D471E7" w:rsidP="00875125">
            <w:pPr>
              <w:jc w:val="right"/>
            </w:pPr>
            <w:r>
              <w:rPr>
                <w:rFonts w:hint="eastAsia"/>
              </w:rPr>
              <w:t>539</w:t>
            </w:r>
          </w:p>
        </w:tc>
        <w:tc>
          <w:tcPr>
            <w:tcW w:w="1276" w:type="dxa"/>
          </w:tcPr>
          <w:p w14:paraId="4B583F67" w14:textId="7B32786D" w:rsidR="000D32A7" w:rsidRDefault="00D471E7" w:rsidP="00875125">
            <w:pPr>
              <w:jc w:val="right"/>
            </w:pPr>
            <w:r>
              <w:rPr>
                <w:rFonts w:hint="eastAsia"/>
              </w:rPr>
              <w:t>50.0</w:t>
            </w:r>
          </w:p>
        </w:tc>
      </w:tr>
      <w:tr w:rsidR="000D32A7" w14:paraId="2CD1430D" w14:textId="77777777" w:rsidTr="0064719D">
        <w:tc>
          <w:tcPr>
            <w:tcW w:w="846" w:type="dxa"/>
          </w:tcPr>
          <w:p w14:paraId="75CC1F7C" w14:textId="77777777" w:rsidR="000D32A7" w:rsidRDefault="000D32A7" w:rsidP="00875125">
            <w:pPr>
              <w:jc w:val="center"/>
            </w:pPr>
            <w:r>
              <w:rPr>
                <w:rFonts w:hint="eastAsia"/>
              </w:rPr>
              <w:t>3</w:t>
            </w:r>
          </w:p>
        </w:tc>
        <w:tc>
          <w:tcPr>
            <w:tcW w:w="3685" w:type="dxa"/>
          </w:tcPr>
          <w:p w14:paraId="32E0C465" w14:textId="6411DAD7" w:rsidR="000D32A7" w:rsidRPr="009561F4" w:rsidRDefault="00D568CA" w:rsidP="00875125">
            <w:pPr>
              <w:widowControl/>
              <w:jc w:val="left"/>
            </w:pPr>
            <w:r>
              <w:rPr>
                <w:rFonts w:hint="eastAsia"/>
              </w:rPr>
              <w:t>専門の医療機関</w:t>
            </w:r>
          </w:p>
        </w:tc>
        <w:tc>
          <w:tcPr>
            <w:tcW w:w="1276" w:type="dxa"/>
          </w:tcPr>
          <w:p w14:paraId="73DB2357" w14:textId="5745D723" w:rsidR="000D32A7" w:rsidRDefault="00D471E7" w:rsidP="00875125">
            <w:pPr>
              <w:jc w:val="right"/>
            </w:pPr>
            <w:r>
              <w:rPr>
                <w:rFonts w:hint="eastAsia"/>
              </w:rPr>
              <w:t>484</w:t>
            </w:r>
          </w:p>
        </w:tc>
        <w:tc>
          <w:tcPr>
            <w:tcW w:w="1276" w:type="dxa"/>
          </w:tcPr>
          <w:p w14:paraId="38E7B9D7" w14:textId="60D8160F" w:rsidR="000D32A7" w:rsidRDefault="00D471E7" w:rsidP="00875125">
            <w:pPr>
              <w:jc w:val="right"/>
            </w:pPr>
            <w:r>
              <w:rPr>
                <w:rFonts w:hint="eastAsia"/>
              </w:rPr>
              <w:t>44.9</w:t>
            </w:r>
          </w:p>
        </w:tc>
      </w:tr>
      <w:tr w:rsidR="000D32A7" w14:paraId="6F312DCC" w14:textId="77777777" w:rsidTr="0064719D">
        <w:tc>
          <w:tcPr>
            <w:tcW w:w="846" w:type="dxa"/>
          </w:tcPr>
          <w:p w14:paraId="73060A4F" w14:textId="77777777" w:rsidR="000D32A7" w:rsidRDefault="000D32A7" w:rsidP="00875125">
            <w:pPr>
              <w:jc w:val="center"/>
            </w:pPr>
            <w:r>
              <w:rPr>
                <w:rFonts w:hint="eastAsia"/>
              </w:rPr>
              <w:t>4</w:t>
            </w:r>
          </w:p>
        </w:tc>
        <w:tc>
          <w:tcPr>
            <w:tcW w:w="3685" w:type="dxa"/>
          </w:tcPr>
          <w:p w14:paraId="49C66891" w14:textId="0A2EBA4A" w:rsidR="000D32A7" w:rsidRPr="002E4880" w:rsidRDefault="00D568CA" w:rsidP="00875125">
            <w:pPr>
              <w:widowControl/>
              <w:jc w:val="left"/>
              <w:rPr>
                <w:rFonts w:ascii="游明朝" w:eastAsia="游明朝" w:hAnsi="游明朝"/>
                <w:color w:val="000000"/>
                <w:szCs w:val="21"/>
              </w:rPr>
            </w:pPr>
            <w:r>
              <w:rPr>
                <w:rFonts w:ascii="游明朝" w:eastAsia="游明朝" w:hAnsi="游明朝" w:hint="eastAsia"/>
                <w:color w:val="000000"/>
                <w:szCs w:val="21"/>
              </w:rPr>
              <w:t>地域包括支援センター</w:t>
            </w:r>
          </w:p>
        </w:tc>
        <w:tc>
          <w:tcPr>
            <w:tcW w:w="1276" w:type="dxa"/>
          </w:tcPr>
          <w:p w14:paraId="5BA663DB" w14:textId="6EEA7F20" w:rsidR="000D32A7" w:rsidRDefault="00D471E7" w:rsidP="00875125">
            <w:pPr>
              <w:jc w:val="right"/>
            </w:pPr>
            <w:r>
              <w:rPr>
                <w:rFonts w:hint="eastAsia"/>
              </w:rPr>
              <w:t>327</w:t>
            </w:r>
          </w:p>
        </w:tc>
        <w:tc>
          <w:tcPr>
            <w:tcW w:w="1276" w:type="dxa"/>
          </w:tcPr>
          <w:p w14:paraId="1951B8F4" w14:textId="691DE220" w:rsidR="000D32A7" w:rsidRDefault="00D471E7" w:rsidP="00875125">
            <w:pPr>
              <w:jc w:val="right"/>
            </w:pPr>
            <w:r>
              <w:rPr>
                <w:rFonts w:hint="eastAsia"/>
              </w:rPr>
              <w:t>30.3</w:t>
            </w:r>
          </w:p>
        </w:tc>
      </w:tr>
      <w:tr w:rsidR="000D32A7" w14:paraId="5DBB532D" w14:textId="77777777" w:rsidTr="0064719D">
        <w:tc>
          <w:tcPr>
            <w:tcW w:w="846" w:type="dxa"/>
          </w:tcPr>
          <w:p w14:paraId="4CB6DE0D" w14:textId="77777777" w:rsidR="000D32A7" w:rsidRDefault="000D32A7" w:rsidP="00875125">
            <w:pPr>
              <w:jc w:val="center"/>
            </w:pPr>
            <w:r>
              <w:rPr>
                <w:rFonts w:hint="eastAsia"/>
              </w:rPr>
              <w:t>5</w:t>
            </w:r>
          </w:p>
        </w:tc>
        <w:tc>
          <w:tcPr>
            <w:tcW w:w="3685" w:type="dxa"/>
          </w:tcPr>
          <w:p w14:paraId="1E7164C7" w14:textId="44009DEE" w:rsidR="000D32A7" w:rsidRPr="002E4880" w:rsidRDefault="00D471E7" w:rsidP="00875125">
            <w:pPr>
              <w:widowControl/>
              <w:jc w:val="left"/>
              <w:rPr>
                <w:rFonts w:ascii="游明朝" w:eastAsia="游明朝" w:hAnsi="游明朝"/>
                <w:color w:val="000000"/>
                <w:szCs w:val="21"/>
              </w:rPr>
            </w:pPr>
            <w:r>
              <w:rPr>
                <w:rFonts w:ascii="游明朝" w:eastAsia="游明朝" w:hAnsi="游明朝" w:hint="eastAsia"/>
                <w:color w:val="000000"/>
                <w:szCs w:val="21"/>
              </w:rPr>
              <w:t>市役所などの公的機関</w:t>
            </w:r>
          </w:p>
        </w:tc>
        <w:tc>
          <w:tcPr>
            <w:tcW w:w="1276" w:type="dxa"/>
          </w:tcPr>
          <w:p w14:paraId="7F33E7C7" w14:textId="58D148FA" w:rsidR="000D32A7" w:rsidRDefault="00D471E7" w:rsidP="00875125">
            <w:pPr>
              <w:jc w:val="right"/>
            </w:pPr>
            <w:r>
              <w:rPr>
                <w:rFonts w:hint="eastAsia"/>
              </w:rPr>
              <w:t>206</w:t>
            </w:r>
          </w:p>
        </w:tc>
        <w:tc>
          <w:tcPr>
            <w:tcW w:w="1276" w:type="dxa"/>
          </w:tcPr>
          <w:p w14:paraId="054FB40F" w14:textId="0690C47D" w:rsidR="000D32A7" w:rsidRDefault="00D471E7" w:rsidP="00875125">
            <w:pPr>
              <w:jc w:val="right"/>
            </w:pPr>
            <w:r>
              <w:rPr>
                <w:rFonts w:hint="eastAsia"/>
              </w:rPr>
              <w:t>19.1</w:t>
            </w:r>
          </w:p>
        </w:tc>
      </w:tr>
      <w:tr w:rsidR="000D32A7" w14:paraId="4404D2FC" w14:textId="77777777" w:rsidTr="0064719D">
        <w:tc>
          <w:tcPr>
            <w:tcW w:w="846" w:type="dxa"/>
          </w:tcPr>
          <w:p w14:paraId="7672DA3C" w14:textId="77777777" w:rsidR="000D32A7" w:rsidRDefault="000D32A7" w:rsidP="00875125">
            <w:pPr>
              <w:jc w:val="center"/>
            </w:pPr>
            <w:r>
              <w:rPr>
                <w:rFonts w:hint="eastAsia"/>
              </w:rPr>
              <w:t>6</w:t>
            </w:r>
          </w:p>
        </w:tc>
        <w:tc>
          <w:tcPr>
            <w:tcW w:w="3685" w:type="dxa"/>
          </w:tcPr>
          <w:p w14:paraId="2F2B176D" w14:textId="14516B59" w:rsidR="000D32A7" w:rsidRDefault="00D471E7" w:rsidP="00875125">
            <w:pPr>
              <w:widowControl/>
              <w:jc w:val="left"/>
              <w:rPr>
                <w:rFonts w:ascii="游明朝" w:eastAsia="游明朝" w:hAnsi="游明朝"/>
                <w:color w:val="000000"/>
                <w:szCs w:val="21"/>
              </w:rPr>
            </w:pPr>
            <w:r>
              <w:rPr>
                <w:rFonts w:ascii="游明朝" w:eastAsia="游明朝" w:hAnsi="游明朝" w:hint="eastAsia"/>
                <w:color w:val="000000"/>
                <w:szCs w:val="21"/>
              </w:rPr>
              <w:t>介護保険サービス事業所</w:t>
            </w:r>
          </w:p>
        </w:tc>
        <w:tc>
          <w:tcPr>
            <w:tcW w:w="1276" w:type="dxa"/>
          </w:tcPr>
          <w:p w14:paraId="232E6C2B" w14:textId="4B211C9A" w:rsidR="000D32A7" w:rsidRDefault="00D471E7" w:rsidP="00875125">
            <w:pPr>
              <w:jc w:val="right"/>
            </w:pPr>
            <w:r>
              <w:rPr>
                <w:rFonts w:hint="eastAsia"/>
              </w:rPr>
              <w:t>190</w:t>
            </w:r>
          </w:p>
        </w:tc>
        <w:tc>
          <w:tcPr>
            <w:tcW w:w="1276" w:type="dxa"/>
          </w:tcPr>
          <w:p w14:paraId="46F8709B" w14:textId="2A812449" w:rsidR="000D32A7" w:rsidRDefault="00D471E7" w:rsidP="00875125">
            <w:pPr>
              <w:jc w:val="right"/>
            </w:pPr>
            <w:r>
              <w:rPr>
                <w:rFonts w:hint="eastAsia"/>
              </w:rPr>
              <w:t>17.6</w:t>
            </w:r>
          </w:p>
        </w:tc>
      </w:tr>
      <w:tr w:rsidR="00D471E7" w14:paraId="1F2B49AC" w14:textId="77777777" w:rsidTr="0064719D">
        <w:tc>
          <w:tcPr>
            <w:tcW w:w="846" w:type="dxa"/>
          </w:tcPr>
          <w:p w14:paraId="4012804F" w14:textId="3C49C85D" w:rsidR="00D471E7" w:rsidRDefault="00D471E7" w:rsidP="00875125">
            <w:pPr>
              <w:jc w:val="center"/>
            </w:pPr>
            <w:r>
              <w:rPr>
                <w:rFonts w:hint="eastAsia"/>
              </w:rPr>
              <w:t>7</w:t>
            </w:r>
          </w:p>
        </w:tc>
        <w:tc>
          <w:tcPr>
            <w:tcW w:w="3685" w:type="dxa"/>
          </w:tcPr>
          <w:p w14:paraId="20D13AA8" w14:textId="43753096" w:rsidR="00D471E7" w:rsidRDefault="00D471E7" w:rsidP="00875125">
            <w:pPr>
              <w:widowControl/>
              <w:jc w:val="left"/>
              <w:rPr>
                <w:rFonts w:ascii="游明朝" w:eastAsia="游明朝" w:hAnsi="游明朝"/>
                <w:color w:val="000000"/>
                <w:szCs w:val="21"/>
              </w:rPr>
            </w:pPr>
            <w:r>
              <w:rPr>
                <w:rFonts w:ascii="游明朝" w:eastAsia="游明朝" w:hAnsi="游明朝" w:hint="eastAsia"/>
                <w:color w:val="000000"/>
                <w:szCs w:val="21"/>
              </w:rPr>
              <w:t>どこに相談していいか不明</w:t>
            </w:r>
          </w:p>
        </w:tc>
        <w:tc>
          <w:tcPr>
            <w:tcW w:w="1276" w:type="dxa"/>
          </w:tcPr>
          <w:p w14:paraId="15C3FE59" w14:textId="0A7B5A92" w:rsidR="00D471E7" w:rsidRDefault="00D471E7" w:rsidP="00875125">
            <w:pPr>
              <w:jc w:val="right"/>
            </w:pPr>
            <w:r>
              <w:rPr>
                <w:rFonts w:hint="eastAsia"/>
              </w:rPr>
              <w:t>104</w:t>
            </w:r>
          </w:p>
        </w:tc>
        <w:tc>
          <w:tcPr>
            <w:tcW w:w="1276" w:type="dxa"/>
          </w:tcPr>
          <w:p w14:paraId="1B016278" w14:textId="6BAC5507" w:rsidR="00D471E7" w:rsidRDefault="00D471E7" w:rsidP="00875125">
            <w:pPr>
              <w:jc w:val="right"/>
            </w:pPr>
            <w:r>
              <w:rPr>
                <w:rFonts w:hint="eastAsia"/>
              </w:rPr>
              <w:t>9.6</w:t>
            </w:r>
          </w:p>
        </w:tc>
      </w:tr>
      <w:tr w:rsidR="00D471E7" w14:paraId="342229D3" w14:textId="77777777" w:rsidTr="0064719D">
        <w:tc>
          <w:tcPr>
            <w:tcW w:w="846" w:type="dxa"/>
          </w:tcPr>
          <w:p w14:paraId="0185EA00" w14:textId="75986F99" w:rsidR="00D471E7" w:rsidRDefault="00D471E7" w:rsidP="00875125">
            <w:pPr>
              <w:jc w:val="center"/>
            </w:pPr>
            <w:r>
              <w:rPr>
                <w:rFonts w:hint="eastAsia"/>
              </w:rPr>
              <w:t>8</w:t>
            </w:r>
          </w:p>
        </w:tc>
        <w:tc>
          <w:tcPr>
            <w:tcW w:w="3685" w:type="dxa"/>
          </w:tcPr>
          <w:p w14:paraId="096EAC1D" w14:textId="2D3D2CC5" w:rsidR="00D471E7" w:rsidRDefault="00D471E7" w:rsidP="00875125">
            <w:pPr>
              <w:widowControl/>
              <w:jc w:val="left"/>
              <w:rPr>
                <w:rFonts w:ascii="游明朝" w:eastAsia="游明朝" w:hAnsi="游明朝"/>
                <w:color w:val="000000"/>
                <w:szCs w:val="21"/>
              </w:rPr>
            </w:pPr>
            <w:r>
              <w:rPr>
                <w:rFonts w:ascii="游明朝" w:eastAsia="游明朝" w:hAnsi="游明朝" w:hint="eastAsia"/>
                <w:color w:val="000000"/>
                <w:szCs w:val="21"/>
              </w:rPr>
              <w:t>近所の人や友人</w:t>
            </w:r>
          </w:p>
        </w:tc>
        <w:tc>
          <w:tcPr>
            <w:tcW w:w="1276" w:type="dxa"/>
          </w:tcPr>
          <w:p w14:paraId="75CD8B28" w14:textId="0C5B5776" w:rsidR="00D471E7" w:rsidRDefault="00D471E7" w:rsidP="00875125">
            <w:pPr>
              <w:jc w:val="right"/>
            </w:pPr>
            <w:r>
              <w:rPr>
                <w:rFonts w:hint="eastAsia"/>
              </w:rPr>
              <w:t>60</w:t>
            </w:r>
          </w:p>
        </w:tc>
        <w:tc>
          <w:tcPr>
            <w:tcW w:w="1276" w:type="dxa"/>
          </w:tcPr>
          <w:p w14:paraId="696072D4" w14:textId="519C9B78" w:rsidR="00D471E7" w:rsidRDefault="00D471E7" w:rsidP="00875125">
            <w:pPr>
              <w:jc w:val="right"/>
            </w:pPr>
            <w:r>
              <w:rPr>
                <w:rFonts w:hint="eastAsia"/>
              </w:rPr>
              <w:t>5.6</w:t>
            </w:r>
          </w:p>
        </w:tc>
      </w:tr>
      <w:tr w:rsidR="00D471E7" w14:paraId="426F20CA" w14:textId="77777777" w:rsidTr="0064719D">
        <w:tc>
          <w:tcPr>
            <w:tcW w:w="846" w:type="dxa"/>
          </w:tcPr>
          <w:p w14:paraId="2EFBFA96" w14:textId="73FE3C49" w:rsidR="00D471E7" w:rsidRDefault="00D471E7" w:rsidP="00875125">
            <w:pPr>
              <w:jc w:val="center"/>
            </w:pPr>
            <w:r>
              <w:rPr>
                <w:rFonts w:hint="eastAsia"/>
              </w:rPr>
              <w:t>9</w:t>
            </w:r>
          </w:p>
        </w:tc>
        <w:tc>
          <w:tcPr>
            <w:tcW w:w="3685" w:type="dxa"/>
          </w:tcPr>
          <w:p w14:paraId="13C91999" w14:textId="60933428" w:rsidR="00D471E7" w:rsidRDefault="00D471E7" w:rsidP="00875125">
            <w:pPr>
              <w:widowControl/>
              <w:jc w:val="left"/>
              <w:rPr>
                <w:rFonts w:ascii="游明朝" w:eastAsia="游明朝" w:hAnsi="游明朝"/>
                <w:color w:val="000000"/>
                <w:szCs w:val="21"/>
              </w:rPr>
            </w:pPr>
            <w:r>
              <w:rPr>
                <w:rFonts w:ascii="游明朝" w:eastAsia="游明朝" w:hAnsi="游明朝" w:hint="eastAsia"/>
                <w:color w:val="000000"/>
                <w:szCs w:val="21"/>
              </w:rPr>
              <w:t>民生委員</w:t>
            </w:r>
          </w:p>
        </w:tc>
        <w:tc>
          <w:tcPr>
            <w:tcW w:w="1276" w:type="dxa"/>
          </w:tcPr>
          <w:p w14:paraId="24E7B28A" w14:textId="4978FE71" w:rsidR="00D471E7" w:rsidRDefault="00D471E7" w:rsidP="00D471E7">
            <w:pPr>
              <w:jc w:val="right"/>
            </w:pPr>
            <w:r>
              <w:rPr>
                <w:rFonts w:hint="eastAsia"/>
              </w:rPr>
              <w:t>50</w:t>
            </w:r>
          </w:p>
        </w:tc>
        <w:tc>
          <w:tcPr>
            <w:tcW w:w="1276" w:type="dxa"/>
          </w:tcPr>
          <w:p w14:paraId="67B91533" w14:textId="0AC03933" w:rsidR="00D471E7" w:rsidRDefault="00D471E7" w:rsidP="00875125">
            <w:pPr>
              <w:jc w:val="right"/>
            </w:pPr>
            <w:r>
              <w:rPr>
                <w:rFonts w:hint="eastAsia"/>
              </w:rPr>
              <w:t>4.6</w:t>
            </w:r>
          </w:p>
        </w:tc>
      </w:tr>
    </w:tbl>
    <w:p w14:paraId="0CE70200" w14:textId="77777777" w:rsidR="0071199D" w:rsidRDefault="00D471E7" w:rsidP="000D32A7">
      <w:pPr>
        <w:ind w:left="210" w:hangingChars="100" w:hanging="210"/>
        <w:jc w:val="left"/>
        <w:rPr>
          <w:szCs w:val="44"/>
        </w:rPr>
      </w:pPr>
      <w:r>
        <w:rPr>
          <w:rFonts w:hint="eastAsia"/>
          <w:szCs w:val="44"/>
        </w:rPr>
        <w:t>【その他</w:t>
      </w:r>
      <w:r w:rsidR="001B71A2">
        <w:rPr>
          <w:rFonts w:hint="eastAsia"/>
          <w:szCs w:val="44"/>
        </w:rPr>
        <w:t>の意見</w:t>
      </w:r>
      <w:r>
        <w:rPr>
          <w:rFonts w:hint="eastAsia"/>
          <w:szCs w:val="44"/>
        </w:rPr>
        <w:t>】</w:t>
      </w:r>
    </w:p>
    <w:p w14:paraId="313BE0CA" w14:textId="521F1149" w:rsidR="000D32A7" w:rsidRDefault="00D471E7" w:rsidP="000D32A7">
      <w:pPr>
        <w:ind w:left="210" w:hangingChars="100" w:hanging="210"/>
        <w:jc w:val="left"/>
        <w:rPr>
          <w:szCs w:val="44"/>
        </w:rPr>
      </w:pPr>
      <w:r>
        <w:rPr>
          <w:rFonts w:hint="eastAsia"/>
          <w:szCs w:val="44"/>
        </w:rPr>
        <w:t>・インターネット</w:t>
      </w:r>
    </w:p>
    <w:p w14:paraId="6A8BFF3D" w14:textId="3ECBF4C5" w:rsidR="000D32A7" w:rsidRPr="0075111F" w:rsidRDefault="007B75B0" w:rsidP="000D32A7">
      <w:pPr>
        <w:ind w:left="210" w:hangingChars="100" w:hanging="210"/>
        <w:jc w:val="left"/>
        <w:rPr>
          <w:szCs w:val="44"/>
        </w:rPr>
      </w:pPr>
      <w:r>
        <w:rPr>
          <w:rFonts w:hint="eastAsia"/>
          <w:szCs w:val="44"/>
        </w:rPr>
        <w:lastRenderedPageBreak/>
        <w:t>●</w:t>
      </w:r>
      <w:r w:rsidR="000D32A7">
        <w:rPr>
          <w:rFonts w:hint="eastAsia"/>
          <w:szCs w:val="44"/>
        </w:rPr>
        <w:t>民生児童委員では、日頃から関わりのある「地域包括支援センター」に相談すると回答した割合が約６割となり最も多く、続いて「かかりつけ医」「専門の医療機関」となった。市民に比べて、「どこに相談して良いかわからない」を感じている人（2.8％）は少なかった。</w:t>
      </w:r>
    </w:p>
    <w:p w14:paraId="17CBC485" w14:textId="2D23E04C" w:rsidR="000D32A7" w:rsidRPr="0079267C" w:rsidRDefault="007B75B0" w:rsidP="000D32A7">
      <w:pPr>
        <w:ind w:left="210" w:hangingChars="100" w:hanging="210"/>
        <w:jc w:val="left"/>
        <w:rPr>
          <w:szCs w:val="44"/>
        </w:rPr>
      </w:pPr>
      <w:r>
        <w:rPr>
          <w:rFonts w:hint="eastAsia"/>
          <w:szCs w:val="44"/>
        </w:rPr>
        <w:t>●</w:t>
      </w:r>
      <w:r w:rsidR="000D32A7">
        <w:rPr>
          <w:rFonts w:hint="eastAsia"/>
          <w:szCs w:val="44"/>
        </w:rPr>
        <w:t>千曲高等学校では、回答者が10代ということもあり、公的な相談場所というよりは「家族」に相談（55.2％）が最も多い数字となった。「どこに相談して良いか分からない」</w:t>
      </w:r>
      <w:r w:rsidR="0072196A">
        <w:rPr>
          <w:rFonts w:hint="eastAsia"/>
          <w:szCs w:val="44"/>
        </w:rPr>
        <w:t>と回答した割合</w:t>
      </w:r>
      <w:r w:rsidR="00662C1B">
        <w:rPr>
          <w:rFonts w:hint="eastAsia"/>
          <w:szCs w:val="44"/>
        </w:rPr>
        <w:t>は</w:t>
      </w:r>
      <w:r w:rsidR="000D32A7">
        <w:rPr>
          <w:rFonts w:hint="eastAsia"/>
          <w:szCs w:val="44"/>
        </w:rPr>
        <w:t>全</w:t>
      </w:r>
      <w:r w:rsidR="00662C1B">
        <w:rPr>
          <w:rFonts w:hint="eastAsia"/>
          <w:szCs w:val="44"/>
        </w:rPr>
        <w:t>ての回答者の中</w:t>
      </w:r>
      <w:r w:rsidR="000D32A7">
        <w:rPr>
          <w:rFonts w:hint="eastAsia"/>
          <w:szCs w:val="44"/>
        </w:rPr>
        <w:t>で最も多い（10.4%）結果となった。</w:t>
      </w:r>
    </w:p>
    <w:p w14:paraId="7F3ED15E" w14:textId="16C8ABD8" w:rsidR="000D32A7" w:rsidRPr="0075111F" w:rsidRDefault="007B75B0" w:rsidP="000D32A7">
      <w:pPr>
        <w:ind w:left="210" w:hangingChars="100" w:hanging="210"/>
        <w:jc w:val="left"/>
        <w:rPr>
          <w:szCs w:val="44"/>
          <w:bdr w:val="single" w:sz="4" w:space="0" w:color="auto"/>
        </w:rPr>
      </w:pPr>
      <w:r>
        <w:rPr>
          <w:rFonts w:hint="eastAsia"/>
          <w:szCs w:val="44"/>
        </w:rPr>
        <w:t>●</w:t>
      </w:r>
      <w:r w:rsidR="000D32A7">
        <w:rPr>
          <w:rFonts w:hint="eastAsia"/>
          <w:szCs w:val="44"/>
        </w:rPr>
        <w:t>居宅支援事業所では、専門の知識を多く持っているということもあり「かかりつけ医」「専門の医療機関」が７割以上の大多数を占めた。「どこに相談して良いか分からない」と回答した</w:t>
      </w:r>
      <w:r w:rsidR="00340170">
        <w:rPr>
          <w:rFonts w:hint="eastAsia"/>
          <w:szCs w:val="44"/>
        </w:rPr>
        <w:t>人</w:t>
      </w:r>
      <w:r w:rsidR="000D32A7">
        <w:rPr>
          <w:rFonts w:hint="eastAsia"/>
          <w:szCs w:val="44"/>
        </w:rPr>
        <w:t>は一人もいなかった。</w:t>
      </w:r>
    </w:p>
    <w:p w14:paraId="552ECEF3" w14:textId="2C28837D" w:rsidR="007B75B0" w:rsidRDefault="007B75B0" w:rsidP="007B75B0">
      <w:pPr>
        <w:jc w:val="left"/>
        <w:rPr>
          <w:szCs w:val="44"/>
        </w:rPr>
      </w:pPr>
    </w:p>
    <w:p w14:paraId="29492C07" w14:textId="77777777" w:rsidR="00A6410C" w:rsidRPr="00074468" w:rsidRDefault="00A6410C" w:rsidP="007B75B0">
      <w:pPr>
        <w:jc w:val="left"/>
        <w:rPr>
          <w:szCs w:val="44"/>
        </w:rPr>
      </w:pPr>
    </w:p>
    <w:p w14:paraId="7FC612FF" w14:textId="77777777" w:rsidR="007B75B0" w:rsidRDefault="007B75B0" w:rsidP="007B75B0">
      <w:pPr>
        <w:jc w:val="left"/>
        <w:rPr>
          <w:szCs w:val="44"/>
          <w:bdr w:val="single" w:sz="4" w:space="0" w:color="auto"/>
        </w:rPr>
      </w:pPr>
      <w:r w:rsidRPr="007E06C8">
        <w:rPr>
          <w:rFonts w:hint="eastAsia"/>
          <w:szCs w:val="44"/>
          <w:bdr w:val="single" w:sz="4" w:space="0" w:color="auto"/>
        </w:rPr>
        <w:t>問</w:t>
      </w:r>
      <w:r>
        <w:rPr>
          <w:rFonts w:hint="eastAsia"/>
          <w:szCs w:val="44"/>
          <w:bdr w:val="single" w:sz="4" w:space="0" w:color="auto"/>
        </w:rPr>
        <w:t>６.あなた自身が認知症になった場合のことを、考えたことがありますか</w:t>
      </w:r>
    </w:p>
    <w:p w14:paraId="03F859D3" w14:textId="355A3B9A" w:rsidR="009236CD" w:rsidRDefault="009236CD" w:rsidP="009236CD">
      <w:pPr>
        <w:ind w:left="210" w:hangingChars="100" w:hanging="210"/>
        <w:jc w:val="left"/>
        <w:rPr>
          <w:szCs w:val="44"/>
        </w:rPr>
      </w:pPr>
      <w:r>
        <w:rPr>
          <w:rFonts w:hint="eastAsia"/>
          <w:szCs w:val="44"/>
        </w:rPr>
        <w:t>〇自身が認知症になった場合の事を考えた事が「ある」が652人で60.5%と</w:t>
      </w:r>
      <w:r w:rsidR="00BD02D4">
        <w:rPr>
          <w:rFonts w:hint="eastAsia"/>
          <w:szCs w:val="44"/>
        </w:rPr>
        <w:t>なり、</w:t>
      </w:r>
    </w:p>
    <w:p w14:paraId="1F4FAE9F" w14:textId="49C1B8D7" w:rsidR="009236CD" w:rsidRDefault="00BD02D4" w:rsidP="008B5661">
      <w:pPr>
        <w:ind w:leftChars="100" w:left="210"/>
        <w:jc w:val="left"/>
        <w:rPr>
          <w:szCs w:val="44"/>
        </w:rPr>
      </w:pPr>
      <w:r>
        <w:rPr>
          <w:rFonts w:hint="eastAsia"/>
          <w:szCs w:val="44"/>
        </w:rPr>
        <w:t>考えたことが</w:t>
      </w:r>
      <w:r w:rsidR="009236CD">
        <w:rPr>
          <w:rFonts w:hint="eastAsia"/>
          <w:szCs w:val="44"/>
        </w:rPr>
        <w:t>「ない」と比べて多</w:t>
      </w:r>
      <w:r>
        <w:rPr>
          <w:rFonts w:hint="eastAsia"/>
          <w:szCs w:val="44"/>
        </w:rPr>
        <w:t>い結果となった</w:t>
      </w:r>
      <w:r w:rsidR="009236CD">
        <w:rPr>
          <w:rFonts w:hint="eastAsia"/>
          <w:szCs w:val="44"/>
        </w:rPr>
        <w:t>。</w:t>
      </w:r>
    </w:p>
    <w:p w14:paraId="5DB72EDC" w14:textId="50791E22" w:rsidR="009236CD" w:rsidRDefault="001B71A2" w:rsidP="009236CD">
      <w:pPr>
        <w:ind w:left="210" w:hangingChars="100" w:hanging="210"/>
        <w:jc w:val="left"/>
        <w:rPr>
          <w:szCs w:val="44"/>
        </w:rPr>
      </w:pPr>
      <w:r>
        <w:rPr>
          <w:rFonts w:hint="eastAsia"/>
          <w:noProof/>
        </w:rPr>
        <mc:AlternateContent>
          <mc:Choice Requires="wps">
            <w:drawing>
              <wp:anchor distT="0" distB="0" distL="114300" distR="114300" simplePos="0" relativeHeight="251677696" behindDoc="0" locked="0" layoutInCell="1" allowOverlap="1" wp14:anchorId="5185D4D1" wp14:editId="106B7324">
                <wp:simplePos x="0" y="0"/>
                <wp:positionH relativeFrom="column">
                  <wp:posOffset>4057650</wp:posOffset>
                </wp:positionH>
                <wp:positionV relativeFrom="paragraph">
                  <wp:posOffset>951865</wp:posOffset>
                </wp:positionV>
                <wp:extent cx="698739" cy="319177"/>
                <wp:effectExtent l="0" t="0" r="6350" b="5080"/>
                <wp:wrapNone/>
                <wp:docPr id="1980516778" name="テキスト ボックス 1980516778"/>
                <wp:cNvGraphicFramePr/>
                <a:graphic xmlns:a="http://schemas.openxmlformats.org/drawingml/2006/main">
                  <a:graphicData uri="http://schemas.microsoft.com/office/word/2010/wordprocessingShape">
                    <wps:wsp>
                      <wps:cNvSpPr txBox="1"/>
                      <wps:spPr>
                        <a:xfrm>
                          <a:off x="0" y="0"/>
                          <a:ext cx="698739" cy="319177"/>
                        </a:xfrm>
                        <a:prstGeom prst="rect">
                          <a:avLst/>
                        </a:prstGeom>
                        <a:solidFill>
                          <a:schemeClr val="lt1"/>
                        </a:solidFill>
                        <a:ln w="6350">
                          <a:noFill/>
                          <a:prstDash val="sysDash"/>
                        </a:ln>
                      </wps:spPr>
                      <wps:txbx>
                        <w:txbxContent>
                          <w:p w14:paraId="70D86721" w14:textId="77777777" w:rsidR="00A6410C" w:rsidRPr="00130290" w:rsidRDefault="00A6410C" w:rsidP="001B71A2">
                            <w:pPr>
                              <w:rPr>
                                <w:sz w:val="18"/>
                              </w:rPr>
                            </w:pPr>
                            <w:r w:rsidRPr="00130290">
                              <w:rPr>
                                <w:rFonts w:hint="eastAsia"/>
                                <w:sz w:val="18"/>
                              </w:rPr>
                              <w:t>N＝1,</w:t>
                            </w:r>
                            <w:r>
                              <w:rPr>
                                <w:sz w:val="18"/>
                              </w:rPr>
                              <w:t>078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D4D1" id="テキスト ボックス 1980516778" o:spid="_x0000_s1029" type="#_x0000_t202" style="position:absolute;left:0;text-align:left;margin-left:319.5pt;margin-top:74.95pt;width:55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YZeAIAAL0EAAAOAAAAZHJzL2Uyb0RvYy54bWysVMFu2zAMvQ/YPwi6L46bNmmMOEXWIsOA&#10;oC3QDj0rshwbkEVNUmJnxwYo9hH7hWHnfY9/ZJSctFm307CLLIrUE/n46MlFU0myEcaWoFIa9/qU&#10;CMUhK9UqpZ/u5+/OKbGOqYxJUCKlW2HpxfTtm0mtE3ECBchMGIIgyia1TmnhnE6iyPJCVMz2QAuF&#10;zhxMxRyaZhVlhtWIXsnopN8fRjWYTBvgwlo8veqcdBrw81xwd5PnVjgiU4q5ubCasC79Gk0nLFkZ&#10;pouS79Ng/5BFxUqFjz5DXTHHyNqUf0BVJTdgIXc9DlUEeV5yEWrAauL+q2ruCqZFqAXJsfqZJvv/&#10;YPn15taQMsPejc/7Z/FwNMKOKVZhr9rdU/v4vX382e6+knb3rd3t2scfaJOjWCSw1jZBnDuNSK55&#10;Dw2CeWL9ucVDz0uTm8p/sWKCfmzF9pl+0TjC8XA4Ph8NxpRwdA3icTwaeZTo5bI21n0QUBG/SanB&#10;7gbS2WZhXRd6CPFvWZBlNi+lDIZXlLiUhmwYakG6kCKC/xYlFakxkcFZPwAr8NcRmSUe+IrZortu&#10;t9Yb+/ykwjRfqvU71yybQOvgwMQSsi0SZKDToNV8XiLmgll3ywyKDjnBQXI3uOQSMA3Y7ygpwHz5&#10;27mPRy2gl5IaRZxS+3nNjKBEflSoknF8eupVH4zTs9EJGubYszz2qHV1CchNjCOredj6eCcP29xA&#10;9YDzNvOvoospjm+n1B22l64bLZxXLmazEIQ618wt1J3mHvrA5X3zwIzed9KhBK7hIHeWvGpoF+tv&#10;KpitHeRl6LbnuWN1Tz/OSNDLfp79EB7bIerlrzP9BQAA//8DAFBLAwQUAAYACAAAACEAo+2D294A&#10;AAALAQAADwAAAGRycy9kb3ducmV2LnhtbEyPwU7DMBBE70j8g7VI3KjTEjUkxKmqSnDhAgXubrwk&#10;ofE62G6T/D3bExx3ZzTzptxMthdn9KFzpGC5SEAg1c501Cj4eH+6ewARoiaje0eoYMYAm+r6qtSF&#10;cSO94XkfG8EhFAqtoI1xKKQMdYtWh4UbkFj7ct7qyKdvpPF65HDby1WSrKXVHXFDqwfctVgf9yer&#10;4EU+Z2PWHF8/t75NvlM/L3/mnVK3N9P2EUTEKf6Z4YLP6FAx08GdyATRK1jf57wlspDmOQh2ZOnl&#10;c1DAxSuQVSn/b6h+AQAA//8DAFBLAQItABQABgAIAAAAIQC2gziS/gAAAOEBAAATAAAAAAAAAAAA&#10;AAAAAAAAAABbQ29udGVudF9UeXBlc10ueG1sUEsBAi0AFAAGAAgAAAAhADj9If/WAAAAlAEAAAsA&#10;AAAAAAAAAAAAAAAALwEAAF9yZWxzLy5yZWxzUEsBAi0AFAAGAAgAAAAhABuNBhl4AgAAvQQAAA4A&#10;AAAAAAAAAAAAAAAALgIAAGRycy9lMm9Eb2MueG1sUEsBAi0AFAAGAAgAAAAhAKPtg9veAAAACwEA&#10;AA8AAAAAAAAAAAAAAAAA0gQAAGRycy9kb3ducmV2LnhtbFBLBQYAAAAABAAEAPMAAADdBQAAAAA=&#10;" fillcolor="white [3201]" stroked="f" strokeweight=".5pt">
                <v:stroke dashstyle="3 1"/>
                <v:textbox>
                  <w:txbxContent>
                    <w:p w14:paraId="70D86721" w14:textId="77777777" w:rsidR="00A6410C" w:rsidRPr="00130290" w:rsidRDefault="00A6410C" w:rsidP="001B71A2">
                      <w:pPr>
                        <w:rPr>
                          <w:sz w:val="18"/>
                        </w:rPr>
                      </w:pPr>
                      <w:r w:rsidRPr="00130290">
                        <w:rPr>
                          <w:rFonts w:hint="eastAsia"/>
                          <w:sz w:val="18"/>
                        </w:rPr>
                        <w:t>N＝1,</w:t>
                      </w:r>
                      <w:r>
                        <w:rPr>
                          <w:sz w:val="18"/>
                        </w:rPr>
                        <w:t>078</w:t>
                      </w:r>
                    </w:p>
                  </w:txbxContent>
                </v:textbox>
              </v:shape>
            </w:pict>
          </mc:Fallback>
        </mc:AlternateContent>
      </w:r>
      <w:r w:rsidR="009236CD">
        <w:rPr>
          <w:noProof/>
          <w:szCs w:val="44"/>
        </w:rPr>
        <w:drawing>
          <wp:inline distT="0" distB="0" distL="0" distR="0" wp14:anchorId="14C7666D" wp14:editId="09983AA7">
            <wp:extent cx="4477109" cy="1199072"/>
            <wp:effectExtent l="0" t="0" r="0" b="127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9AB74F" w14:textId="31F9F84B" w:rsidR="009236CD" w:rsidRDefault="009236CD" w:rsidP="009236CD">
      <w:pPr>
        <w:ind w:left="210" w:hangingChars="100" w:hanging="210"/>
        <w:jc w:val="left"/>
        <w:rPr>
          <w:szCs w:val="44"/>
        </w:rPr>
      </w:pPr>
      <w:r>
        <w:rPr>
          <w:rFonts w:hint="eastAsia"/>
          <w:szCs w:val="44"/>
        </w:rPr>
        <w:t>●仕事や生活で福祉関係に携わる機会が多い方や回答者の年齢が高くなるにつれて考える機会が増える傾向がある。</w:t>
      </w:r>
    </w:p>
    <w:p w14:paraId="36A61F62" w14:textId="0095B803" w:rsidR="004F585F" w:rsidRPr="00A87459" w:rsidRDefault="004F585F" w:rsidP="009236CD">
      <w:pPr>
        <w:ind w:left="210" w:hangingChars="100" w:hanging="210"/>
        <w:jc w:val="left"/>
        <w:rPr>
          <w:szCs w:val="44"/>
        </w:rPr>
      </w:pPr>
      <w:r>
        <w:rPr>
          <w:rFonts w:hint="eastAsia"/>
          <w:szCs w:val="44"/>
        </w:rPr>
        <w:t>●</w:t>
      </w:r>
      <w:r w:rsidR="00655098">
        <w:rPr>
          <w:rFonts w:hint="eastAsia"/>
          <w:szCs w:val="44"/>
        </w:rPr>
        <w:t>10代と20代の回答者が多い「千曲高等学校」「</w:t>
      </w:r>
      <w:r w:rsidR="00536D31">
        <w:rPr>
          <w:rFonts w:hint="eastAsia"/>
          <w:szCs w:val="44"/>
        </w:rPr>
        <w:t>長野大学生」でも、考えたことが「ある」が５</w:t>
      </w:r>
      <w:r w:rsidR="006B5B27">
        <w:rPr>
          <w:rFonts w:hint="eastAsia"/>
          <w:szCs w:val="44"/>
        </w:rPr>
        <w:t>割以上を超える結果となった。</w:t>
      </w:r>
    </w:p>
    <w:p w14:paraId="0C84282E" w14:textId="772AC54F" w:rsidR="00875125" w:rsidRDefault="00875125" w:rsidP="00875125">
      <w:pPr>
        <w:jc w:val="left"/>
        <w:rPr>
          <w:szCs w:val="44"/>
        </w:rPr>
      </w:pPr>
    </w:p>
    <w:p w14:paraId="3EE04D74" w14:textId="77777777" w:rsidR="00A6410C" w:rsidRDefault="00A6410C" w:rsidP="00875125">
      <w:pPr>
        <w:jc w:val="left"/>
        <w:rPr>
          <w:szCs w:val="44"/>
        </w:rPr>
      </w:pPr>
    </w:p>
    <w:p w14:paraId="4506376A" w14:textId="45D4E843" w:rsidR="00875125" w:rsidRDefault="00875125" w:rsidP="00875125">
      <w:pPr>
        <w:jc w:val="left"/>
        <w:rPr>
          <w:szCs w:val="44"/>
          <w:bdr w:val="single" w:sz="4" w:space="0" w:color="auto"/>
        </w:rPr>
      </w:pPr>
      <w:r w:rsidRPr="007E06C8">
        <w:rPr>
          <w:rFonts w:hint="eastAsia"/>
          <w:szCs w:val="44"/>
          <w:bdr w:val="single" w:sz="4" w:space="0" w:color="auto"/>
        </w:rPr>
        <w:t>問</w:t>
      </w:r>
      <w:r>
        <w:rPr>
          <w:rFonts w:hint="eastAsia"/>
          <w:szCs w:val="44"/>
          <w:bdr w:val="single" w:sz="4" w:space="0" w:color="auto"/>
        </w:rPr>
        <w:t>６-1.「ある」と回答した方で最も不安</w:t>
      </w:r>
      <w:r w:rsidR="0086714A">
        <w:rPr>
          <w:rFonts w:hint="eastAsia"/>
          <w:szCs w:val="44"/>
          <w:bdr w:val="single" w:sz="4" w:space="0" w:color="auto"/>
        </w:rPr>
        <w:t>に</w:t>
      </w:r>
      <w:r>
        <w:rPr>
          <w:rFonts w:hint="eastAsia"/>
          <w:szCs w:val="44"/>
          <w:bdr w:val="single" w:sz="4" w:space="0" w:color="auto"/>
        </w:rPr>
        <w:t>思うことは何ですか（〇は３つまで）</w:t>
      </w:r>
    </w:p>
    <w:p w14:paraId="724368EA" w14:textId="3BC1F82C" w:rsidR="008B5661" w:rsidRPr="00AF5F09" w:rsidRDefault="008B5661" w:rsidP="00AF5F09">
      <w:pPr>
        <w:ind w:left="210" w:hangingChars="100" w:hanging="210"/>
        <w:jc w:val="left"/>
        <w:rPr>
          <w:szCs w:val="44"/>
        </w:rPr>
      </w:pPr>
      <w:r>
        <w:rPr>
          <w:rFonts w:hint="eastAsia"/>
          <w:szCs w:val="44"/>
        </w:rPr>
        <w:t>〇「認知症の症状」「日常生活」について、の不安が上位１位、２位を占めた。</w:t>
      </w:r>
    </w:p>
    <w:tbl>
      <w:tblPr>
        <w:tblStyle w:val="a3"/>
        <w:tblW w:w="0" w:type="auto"/>
        <w:tblLook w:val="04A0" w:firstRow="1" w:lastRow="0" w:firstColumn="1" w:lastColumn="0" w:noHBand="0" w:noVBand="1"/>
      </w:tblPr>
      <w:tblGrid>
        <w:gridCol w:w="846"/>
        <w:gridCol w:w="3544"/>
        <w:gridCol w:w="1275"/>
        <w:gridCol w:w="1276"/>
      </w:tblGrid>
      <w:tr w:rsidR="00875125" w14:paraId="147A9A9B" w14:textId="77777777" w:rsidTr="008B5661">
        <w:tc>
          <w:tcPr>
            <w:tcW w:w="846" w:type="dxa"/>
          </w:tcPr>
          <w:p w14:paraId="6D1850C1" w14:textId="77777777" w:rsidR="00875125" w:rsidRDefault="00875125" w:rsidP="00875125">
            <w:pPr>
              <w:jc w:val="center"/>
            </w:pPr>
            <w:r>
              <w:rPr>
                <w:rFonts w:hint="eastAsia"/>
              </w:rPr>
              <w:t>順位</w:t>
            </w:r>
          </w:p>
        </w:tc>
        <w:tc>
          <w:tcPr>
            <w:tcW w:w="3544" w:type="dxa"/>
          </w:tcPr>
          <w:p w14:paraId="58DEEE01" w14:textId="77777777" w:rsidR="00875125" w:rsidRDefault="00875125" w:rsidP="00875125">
            <w:pPr>
              <w:jc w:val="center"/>
            </w:pPr>
          </w:p>
        </w:tc>
        <w:tc>
          <w:tcPr>
            <w:tcW w:w="1275" w:type="dxa"/>
          </w:tcPr>
          <w:p w14:paraId="7B5D79CC" w14:textId="77777777" w:rsidR="00875125" w:rsidRDefault="00875125" w:rsidP="0086714A">
            <w:pPr>
              <w:jc w:val="right"/>
            </w:pPr>
            <w:r>
              <w:rPr>
                <w:rFonts w:hint="eastAsia"/>
              </w:rPr>
              <w:t>人数</w:t>
            </w:r>
          </w:p>
        </w:tc>
        <w:tc>
          <w:tcPr>
            <w:tcW w:w="1276" w:type="dxa"/>
          </w:tcPr>
          <w:p w14:paraId="4C16745B" w14:textId="77777777" w:rsidR="00875125" w:rsidRDefault="00875125" w:rsidP="0086714A">
            <w:pPr>
              <w:jc w:val="right"/>
            </w:pPr>
            <w:r>
              <w:rPr>
                <w:rFonts w:hint="eastAsia"/>
              </w:rPr>
              <w:t>％</w:t>
            </w:r>
          </w:p>
        </w:tc>
      </w:tr>
      <w:tr w:rsidR="00875125" w14:paraId="61D1DDCB" w14:textId="77777777" w:rsidTr="008B5661">
        <w:tc>
          <w:tcPr>
            <w:tcW w:w="846" w:type="dxa"/>
          </w:tcPr>
          <w:p w14:paraId="3E89F417" w14:textId="77777777" w:rsidR="00875125" w:rsidRDefault="00875125" w:rsidP="00875125">
            <w:pPr>
              <w:jc w:val="center"/>
            </w:pPr>
            <w:r>
              <w:rPr>
                <w:rFonts w:hint="eastAsia"/>
              </w:rPr>
              <w:t>1</w:t>
            </w:r>
          </w:p>
        </w:tc>
        <w:tc>
          <w:tcPr>
            <w:tcW w:w="3544" w:type="dxa"/>
          </w:tcPr>
          <w:p w14:paraId="4D65F0A5" w14:textId="6C98F6FE" w:rsidR="00875125" w:rsidRPr="009561F4" w:rsidRDefault="00875125" w:rsidP="00875125">
            <w:pPr>
              <w:widowControl/>
              <w:jc w:val="left"/>
            </w:pPr>
            <w:r>
              <w:rPr>
                <w:rFonts w:hint="eastAsia"/>
              </w:rPr>
              <w:t>日常生活について</w:t>
            </w:r>
          </w:p>
        </w:tc>
        <w:tc>
          <w:tcPr>
            <w:tcW w:w="1275" w:type="dxa"/>
          </w:tcPr>
          <w:p w14:paraId="5ACDBF0F" w14:textId="63B941D5" w:rsidR="00875125" w:rsidRDefault="00F055A8" w:rsidP="00875125">
            <w:pPr>
              <w:jc w:val="right"/>
            </w:pPr>
            <w:r>
              <w:rPr>
                <w:rFonts w:hint="eastAsia"/>
              </w:rPr>
              <w:t>459</w:t>
            </w:r>
          </w:p>
        </w:tc>
        <w:tc>
          <w:tcPr>
            <w:tcW w:w="1276" w:type="dxa"/>
          </w:tcPr>
          <w:p w14:paraId="2227897A" w14:textId="1DD7C87F" w:rsidR="00875125" w:rsidRDefault="00F055A8" w:rsidP="00875125">
            <w:pPr>
              <w:jc w:val="right"/>
            </w:pPr>
            <w:r>
              <w:rPr>
                <w:rFonts w:hint="eastAsia"/>
              </w:rPr>
              <w:t>42.6</w:t>
            </w:r>
          </w:p>
        </w:tc>
      </w:tr>
      <w:tr w:rsidR="00875125" w14:paraId="3F6066A8" w14:textId="77777777" w:rsidTr="008B5661">
        <w:tc>
          <w:tcPr>
            <w:tcW w:w="846" w:type="dxa"/>
          </w:tcPr>
          <w:p w14:paraId="4B3691BB" w14:textId="77777777" w:rsidR="00875125" w:rsidRDefault="00875125" w:rsidP="00875125">
            <w:pPr>
              <w:jc w:val="center"/>
            </w:pPr>
            <w:r>
              <w:rPr>
                <w:rFonts w:hint="eastAsia"/>
              </w:rPr>
              <w:t>2</w:t>
            </w:r>
          </w:p>
        </w:tc>
        <w:tc>
          <w:tcPr>
            <w:tcW w:w="3544" w:type="dxa"/>
          </w:tcPr>
          <w:p w14:paraId="07819CBC" w14:textId="1CAFF4E6" w:rsidR="00875125" w:rsidRDefault="00875125" w:rsidP="00875125">
            <w:pPr>
              <w:jc w:val="left"/>
            </w:pPr>
            <w:r>
              <w:rPr>
                <w:rFonts w:hint="eastAsia"/>
              </w:rPr>
              <w:t>認知症の症状</w:t>
            </w:r>
          </w:p>
        </w:tc>
        <w:tc>
          <w:tcPr>
            <w:tcW w:w="1275" w:type="dxa"/>
          </w:tcPr>
          <w:p w14:paraId="12669E0F" w14:textId="30056F4F" w:rsidR="00875125" w:rsidRDefault="00F055A8" w:rsidP="00875125">
            <w:pPr>
              <w:jc w:val="right"/>
            </w:pPr>
            <w:r>
              <w:rPr>
                <w:rFonts w:hint="eastAsia"/>
              </w:rPr>
              <w:t>433</w:t>
            </w:r>
          </w:p>
        </w:tc>
        <w:tc>
          <w:tcPr>
            <w:tcW w:w="1276" w:type="dxa"/>
          </w:tcPr>
          <w:p w14:paraId="05CA5D0D" w14:textId="1BEDB99D" w:rsidR="00875125" w:rsidRDefault="00F055A8" w:rsidP="00875125">
            <w:pPr>
              <w:jc w:val="right"/>
            </w:pPr>
            <w:r>
              <w:rPr>
                <w:rFonts w:hint="eastAsia"/>
              </w:rPr>
              <w:t>40.2</w:t>
            </w:r>
          </w:p>
        </w:tc>
      </w:tr>
      <w:tr w:rsidR="00875125" w14:paraId="13B2F9EE" w14:textId="77777777" w:rsidTr="008B5661">
        <w:tc>
          <w:tcPr>
            <w:tcW w:w="846" w:type="dxa"/>
          </w:tcPr>
          <w:p w14:paraId="704F17F1" w14:textId="77777777" w:rsidR="00875125" w:rsidRDefault="00875125" w:rsidP="00875125">
            <w:pPr>
              <w:jc w:val="center"/>
            </w:pPr>
            <w:r>
              <w:rPr>
                <w:rFonts w:hint="eastAsia"/>
              </w:rPr>
              <w:t>3</w:t>
            </w:r>
          </w:p>
        </w:tc>
        <w:tc>
          <w:tcPr>
            <w:tcW w:w="3544" w:type="dxa"/>
          </w:tcPr>
          <w:p w14:paraId="25565B62" w14:textId="706EAD4B" w:rsidR="00875125" w:rsidRPr="009561F4" w:rsidRDefault="00875125" w:rsidP="00875125">
            <w:pPr>
              <w:widowControl/>
              <w:jc w:val="left"/>
            </w:pPr>
            <w:r>
              <w:rPr>
                <w:rFonts w:hint="eastAsia"/>
              </w:rPr>
              <w:t>経済的なこと</w:t>
            </w:r>
          </w:p>
        </w:tc>
        <w:tc>
          <w:tcPr>
            <w:tcW w:w="1275" w:type="dxa"/>
          </w:tcPr>
          <w:p w14:paraId="7CFC888D" w14:textId="63D9C313" w:rsidR="00875125" w:rsidRDefault="00F055A8" w:rsidP="00875125">
            <w:pPr>
              <w:jc w:val="right"/>
            </w:pPr>
            <w:r>
              <w:rPr>
                <w:rFonts w:hint="eastAsia"/>
              </w:rPr>
              <w:t>250</w:t>
            </w:r>
          </w:p>
        </w:tc>
        <w:tc>
          <w:tcPr>
            <w:tcW w:w="1276" w:type="dxa"/>
          </w:tcPr>
          <w:p w14:paraId="7F0F9423" w14:textId="7EDAEE93" w:rsidR="00875125" w:rsidRDefault="00F055A8" w:rsidP="00875125">
            <w:pPr>
              <w:jc w:val="right"/>
            </w:pPr>
            <w:r>
              <w:rPr>
                <w:rFonts w:hint="eastAsia"/>
              </w:rPr>
              <w:t>23.2</w:t>
            </w:r>
          </w:p>
        </w:tc>
      </w:tr>
      <w:tr w:rsidR="00875125" w14:paraId="4DA5B729" w14:textId="77777777" w:rsidTr="008B5661">
        <w:tc>
          <w:tcPr>
            <w:tcW w:w="846" w:type="dxa"/>
          </w:tcPr>
          <w:p w14:paraId="542AD2A3" w14:textId="77777777" w:rsidR="00875125" w:rsidRDefault="00875125" w:rsidP="00875125">
            <w:pPr>
              <w:jc w:val="center"/>
            </w:pPr>
            <w:r>
              <w:rPr>
                <w:rFonts w:hint="eastAsia"/>
              </w:rPr>
              <w:t>4</w:t>
            </w:r>
          </w:p>
        </w:tc>
        <w:tc>
          <w:tcPr>
            <w:tcW w:w="3544" w:type="dxa"/>
          </w:tcPr>
          <w:p w14:paraId="09DF9361" w14:textId="2A97F69E" w:rsidR="00875125" w:rsidRPr="002E4880" w:rsidRDefault="00875125" w:rsidP="00875125">
            <w:pPr>
              <w:widowControl/>
              <w:jc w:val="left"/>
              <w:rPr>
                <w:rFonts w:ascii="游明朝" w:eastAsia="游明朝" w:hAnsi="游明朝"/>
                <w:color w:val="000000"/>
                <w:szCs w:val="21"/>
              </w:rPr>
            </w:pPr>
            <w:r>
              <w:rPr>
                <w:rFonts w:ascii="游明朝" w:eastAsia="游明朝" w:hAnsi="游明朝" w:hint="eastAsia"/>
                <w:color w:val="000000"/>
                <w:szCs w:val="21"/>
              </w:rPr>
              <w:t>介護のこと</w:t>
            </w:r>
          </w:p>
        </w:tc>
        <w:tc>
          <w:tcPr>
            <w:tcW w:w="1275" w:type="dxa"/>
          </w:tcPr>
          <w:p w14:paraId="6125B3BF" w14:textId="483893E5" w:rsidR="00875125" w:rsidRDefault="00F055A8" w:rsidP="00875125">
            <w:pPr>
              <w:jc w:val="right"/>
            </w:pPr>
            <w:r>
              <w:rPr>
                <w:rFonts w:hint="eastAsia"/>
              </w:rPr>
              <w:t>248</w:t>
            </w:r>
          </w:p>
        </w:tc>
        <w:tc>
          <w:tcPr>
            <w:tcW w:w="1276" w:type="dxa"/>
          </w:tcPr>
          <w:p w14:paraId="7E6D9979" w14:textId="100E78F9" w:rsidR="00875125" w:rsidRDefault="00F055A8" w:rsidP="00875125">
            <w:pPr>
              <w:jc w:val="right"/>
            </w:pPr>
            <w:r>
              <w:rPr>
                <w:rFonts w:hint="eastAsia"/>
              </w:rPr>
              <w:t>23.0</w:t>
            </w:r>
          </w:p>
        </w:tc>
      </w:tr>
      <w:tr w:rsidR="00875125" w14:paraId="5FC77954" w14:textId="77777777" w:rsidTr="008B5661">
        <w:tc>
          <w:tcPr>
            <w:tcW w:w="846" w:type="dxa"/>
          </w:tcPr>
          <w:p w14:paraId="697071A4" w14:textId="77777777" w:rsidR="00875125" w:rsidRDefault="00875125" w:rsidP="00875125">
            <w:pPr>
              <w:jc w:val="center"/>
            </w:pPr>
            <w:r>
              <w:rPr>
                <w:rFonts w:hint="eastAsia"/>
              </w:rPr>
              <w:lastRenderedPageBreak/>
              <w:t>5</w:t>
            </w:r>
          </w:p>
        </w:tc>
        <w:tc>
          <w:tcPr>
            <w:tcW w:w="3544" w:type="dxa"/>
          </w:tcPr>
          <w:p w14:paraId="19C480F0" w14:textId="10F0D272" w:rsidR="00875125" w:rsidRPr="002E4880" w:rsidRDefault="00875125" w:rsidP="00875125">
            <w:pPr>
              <w:widowControl/>
              <w:jc w:val="left"/>
              <w:rPr>
                <w:rFonts w:ascii="游明朝" w:eastAsia="游明朝" w:hAnsi="游明朝"/>
                <w:color w:val="000000"/>
                <w:szCs w:val="21"/>
              </w:rPr>
            </w:pPr>
            <w:r>
              <w:rPr>
                <w:rFonts w:ascii="游明朝" w:eastAsia="游明朝" w:hAnsi="游明朝" w:hint="eastAsia"/>
                <w:color w:val="000000"/>
                <w:szCs w:val="21"/>
              </w:rPr>
              <w:t>家族や周囲の人の反応</w:t>
            </w:r>
          </w:p>
        </w:tc>
        <w:tc>
          <w:tcPr>
            <w:tcW w:w="1275" w:type="dxa"/>
          </w:tcPr>
          <w:p w14:paraId="2293414B" w14:textId="55A49636" w:rsidR="00875125" w:rsidRDefault="00F055A8" w:rsidP="00875125">
            <w:pPr>
              <w:jc w:val="right"/>
            </w:pPr>
            <w:r>
              <w:rPr>
                <w:rFonts w:hint="eastAsia"/>
              </w:rPr>
              <w:t>196</w:t>
            </w:r>
          </w:p>
        </w:tc>
        <w:tc>
          <w:tcPr>
            <w:tcW w:w="1276" w:type="dxa"/>
          </w:tcPr>
          <w:p w14:paraId="063CA661" w14:textId="58B3103E" w:rsidR="00875125" w:rsidRDefault="00F055A8" w:rsidP="00875125">
            <w:pPr>
              <w:jc w:val="right"/>
            </w:pPr>
            <w:r>
              <w:rPr>
                <w:rFonts w:hint="eastAsia"/>
              </w:rPr>
              <w:t>18.2</w:t>
            </w:r>
          </w:p>
        </w:tc>
      </w:tr>
      <w:tr w:rsidR="00875125" w14:paraId="39207A4C" w14:textId="77777777" w:rsidTr="008B5661">
        <w:tc>
          <w:tcPr>
            <w:tcW w:w="846" w:type="dxa"/>
          </w:tcPr>
          <w:p w14:paraId="02867E29" w14:textId="77777777" w:rsidR="00875125" w:rsidRDefault="00875125" w:rsidP="00875125">
            <w:pPr>
              <w:jc w:val="center"/>
            </w:pPr>
            <w:r>
              <w:rPr>
                <w:rFonts w:hint="eastAsia"/>
              </w:rPr>
              <w:t>6</w:t>
            </w:r>
          </w:p>
        </w:tc>
        <w:tc>
          <w:tcPr>
            <w:tcW w:w="3544" w:type="dxa"/>
          </w:tcPr>
          <w:p w14:paraId="7CA29AEC" w14:textId="24137152" w:rsidR="00875125" w:rsidRDefault="00F055A8" w:rsidP="00875125">
            <w:pPr>
              <w:widowControl/>
              <w:jc w:val="left"/>
              <w:rPr>
                <w:rFonts w:ascii="游明朝" w:eastAsia="游明朝" w:hAnsi="游明朝"/>
                <w:color w:val="000000"/>
                <w:szCs w:val="21"/>
              </w:rPr>
            </w:pPr>
            <w:r>
              <w:rPr>
                <w:rFonts w:ascii="游明朝" w:eastAsia="游明朝" w:hAnsi="游明朝" w:hint="eastAsia"/>
                <w:color w:val="000000"/>
                <w:szCs w:val="21"/>
              </w:rPr>
              <w:t>認知症に関する相談先</w:t>
            </w:r>
          </w:p>
        </w:tc>
        <w:tc>
          <w:tcPr>
            <w:tcW w:w="1275" w:type="dxa"/>
          </w:tcPr>
          <w:p w14:paraId="051E3A24" w14:textId="38B64102" w:rsidR="00875125" w:rsidRDefault="00F055A8" w:rsidP="00875125">
            <w:pPr>
              <w:jc w:val="right"/>
            </w:pPr>
            <w:r>
              <w:rPr>
                <w:rFonts w:hint="eastAsia"/>
              </w:rPr>
              <w:t>133</w:t>
            </w:r>
          </w:p>
        </w:tc>
        <w:tc>
          <w:tcPr>
            <w:tcW w:w="1276" w:type="dxa"/>
          </w:tcPr>
          <w:p w14:paraId="73A91891" w14:textId="6CBC5FC6" w:rsidR="00875125" w:rsidRDefault="00F055A8" w:rsidP="00875125">
            <w:pPr>
              <w:jc w:val="right"/>
            </w:pPr>
            <w:r>
              <w:rPr>
                <w:rFonts w:hint="eastAsia"/>
              </w:rPr>
              <w:t>12.3</w:t>
            </w:r>
          </w:p>
        </w:tc>
      </w:tr>
    </w:tbl>
    <w:p w14:paraId="7D37E05F" w14:textId="77777777" w:rsidR="00AF5F09" w:rsidRDefault="001B4A2B" w:rsidP="009E570E">
      <w:pPr>
        <w:jc w:val="left"/>
      </w:pPr>
      <w:r>
        <w:rPr>
          <w:rFonts w:hint="eastAsia"/>
        </w:rPr>
        <w:t>【その他</w:t>
      </w:r>
      <w:r w:rsidR="00CE0FCF">
        <w:rPr>
          <w:rFonts w:hint="eastAsia"/>
        </w:rPr>
        <w:t>の意見</w:t>
      </w:r>
      <w:r>
        <w:rPr>
          <w:rFonts w:hint="eastAsia"/>
        </w:rPr>
        <w:t>】</w:t>
      </w:r>
    </w:p>
    <w:p w14:paraId="5F098D72" w14:textId="1B5A95F7" w:rsidR="00875125" w:rsidRDefault="001B4A2B" w:rsidP="009E570E">
      <w:pPr>
        <w:jc w:val="left"/>
      </w:pPr>
      <w:r>
        <w:rPr>
          <w:rFonts w:hint="eastAsia"/>
        </w:rPr>
        <w:t>・</w:t>
      </w:r>
      <w:r w:rsidR="008B5661">
        <w:rPr>
          <w:rFonts w:hint="eastAsia"/>
        </w:rPr>
        <w:t>金銭管理　・障害のある家族　・入所先</w:t>
      </w:r>
    </w:p>
    <w:p w14:paraId="7E7EC685" w14:textId="0B262184" w:rsidR="008B5661" w:rsidRDefault="00F77174" w:rsidP="00A14296">
      <w:pPr>
        <w:ind w:left="210" w:hangingChars="100" w:hanging="210"/>
        <w:jc w:val="left"/>
      </w:pPr>
      <w:r>
        <w:rPr>
          <w:rFonts w:hint="eastAsia"/>
        </w:rPr>
        <w:t>●</w:t>
      </w:r>
      <w:r w:rsidR="005E42D3">
        <w:rPr>
          <w:rFonts w:hint="eastAsia"/>
        </w:rPr>
        <w:t>居宅介護支援事業所や地域包括支援センターの専門職では、「経済的」なことを心配している割合が他の回答者の属性と比較して多い結果となった。</w:t>
      </w:r>
    </w:p>
    <w:p w14:paraId="5E93D9B8" w14:textId="3E082864" w:rsidR="008A4A05" w:rsidRDefault="008A4A05" w:rsidP="009E570E">
      <w:pPr>
        <w:jc w:val="left"/>
      </w:pPr>
    </w:p>
    <w:p w14:paraId="5A026895" w14:textId="77777777" w:rsidR="00A6410C" w:rsidRPr="0064719D" w:rsidRDefault="00A6410C" w:rsidP="009E570E">
      <w:pPr>
        <w:jc w:val="left"/>
      </w:pPr>
    </w:p>
    <w:p w14:paraId="15C400F8" w14:textId="41549776" w:rsidR="00CE45A2" w:rsidRDefault="008B5661" w:rsidP="008B5661">
      <w:pPr>
        <w:ind w:leftChars="200" w:left="840" w:hangingChars="200" w:hanging="420"/>
        <w:jc w:val="left"/>
        <w:rPr>
          <w:szCs w:val="44"/>
        </w:rPr>
      </w:pPr>
      <w:r>
        <w:rPr>
          <w:rFonts w:hint="eastAsia"/>
          <w:noProof/>
          <w:szCs w:val="44"/>
        </w:rPr>
        <mc:AlternateContent>
          <mc:Choice Requires="wps">
            <w:drawing>
              <wp:anchor distT="0" distB="0" distL="114300" distR="114300" simplePos="0" relativeHeight="251667456" behindDoc="0" locked="0" layoutInCell="1" allowOverlap="1" wp14:anchorId="01A70C4B" wp14:editId="6EF92272">
                <wp:simplePos x="0" y="0"/>
                <wp:positionH relativeFrom="margin">
                  <wp:posOffset>127564</wp:posOffset>
                </wp:positionH>
                <wp:positionV relativeFrom="paragraph">
                  <wp:posOffset>7608</wp:posOffset>
                </wp:positionV>
                <wp:extent cx="4856672" cy="448574"/>
                <wp:effectExtent l="0" t="0" r="20320" b="27940"/>
                <wp:wrapNone/>
                <wp:docPr id="7" name="正方形/長方形 7"/>
                <wp:cNvGraphicFramePr/>
                <a:graphic xmlns:a="http://schemas.openxmlformats.org/drawingml/2006/main">
                  <a:graphicData uri="http://schemas.microsoft.com/office/word/2010/wordprocessingShape">
                    <wps:wsp>
                      <wps:cNvSpPr/>
                      <wps:spPr>
                        <a:xfrm>
                          <a:off x="0" y="0"/>
                          <a:ext cx="4856672" cy="4485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5DACA133" id="正方形/長方形 7" o:spid="_x0000_s1026" style="position:absolute;left:0;text-align:left;margin-left:10.05pt;margin-top:.6pt;width:382.4pt;height:3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jsgIAAJcFAAAOAAAAZHJzL2Uyb0RvYy54bWysVM1uEzEQviPxDpbvdJOQn7LqpopaFSFV&#10;bUWLena9dnclr8fYTjbhPeAB4MwZceBxqMRbMLZ3k6hUHBA5ODM7M9/4G8/M0fG6UWQlrKtBF3R4&#10;MKBEaA5lre8L+u7m7MUhJc4zXTIFWhR0Ixw9nj9/dtSaXIygAlUKSxBEu7w1Ba28N3mWOV6JhrkD&#10;MEKjUYJtmEfV3melZS2iNyobDQbTrAVbGgtcOIdfT5ORziO+lIL7Symd8EQVFO/m42njeRfObH7E&#10;8nvLTFXz7hrsH27RsFpj0i3UKfOMLG39B1RTcwsOpD/g0GQgZc1F5IBshoNHbK4rZkTkgsVxZlsm&#10;9/9g+cXqypK6LOiMEs0afKKHr18ePn3/+eNz9uvjtySRWShUa1yO/tfmynaaQzGwXkvbhH/kQ9ax&#10;uJttccXaE44fx4eT6XQ2ooSjbYzabBxAs120sc6/FtCQIBTU4uPFmrLVufPJtXcJyTSc1Urhd5Yr&#10;TdqCTl9OBjHAgarLYAy22EriRFmyYtgEfj3s0u554SWUxrsEholTlPxGiQT/VkgsErIYpQShPXeY&#10;jHOh/TCZKlaKlGoywF+frI+IjJVGwIAs8ZJb7A6g90wgPXbi3/mHUBG7exvcMf9b8DYiZgbtt8FN&#10;rcE+xUwhqy5z8u+LlEoTqnQH5QZbyEKaLWf4WY3vd86cv2IWhwnHDheEv8RDKsB3gk6ipAL74anv&#10;wR97HK2UtDicBXXvl8wKStQbjd3/ajgeh2mOyngyG6Fi9y13+xa9bE4An36Iq8jwKAZ/r3pRWmhu&#10;cY8sQlY0Mc0xd0G5t71y4tPSwE3ExWIR3XCCDfPn+trwAB6qGvrzZn3LrOma2GP7X0A/yCx/1MvJ&#10;N0RqWCw9yDo2+q6uXb1x+mPjdJsqrJd9PXrt9un8NwAAAP//AwBQSwMEFAAGAAgAAAAhAC7Nx57a&#10;AAAABwEAAA8AAABkcnMvZG93bnJldi54bWxMjsFOwzAQRO9I/QdrK3GjTgIqIcSpqkq9lFNDxdmN&#10;t0lEvI5ip3X/nuUEt9mZ0ewrN9EO4oqT7x0pSFcJCKTGmZ5aBafP/VMOwgdNRg+OUMEdPWyqxUOp&#10;C+NudMRrHVrBI+QLraALYSyk9E2HVvuVG5E4u7jJ6sDn1Eoz6RuP20FmSbKWVvfEHzo94q7D5rue&#10;rYKv/GjaUzzU9uN53l2ytbcxeKUel3H7DiJgDH9l+MVndKiY6exmMl4MCrIk5Sb7GQiOX/OXNxBn&#10;FmkOsirlf/7qBwAA//8DAFBLAQItABQABgAIAAAAIQC2gziS/gAAAOEBAAATAAAAAAAAAAAAAAAA&#10;AAAAAABbQ29udGVudF9UeXBlc10ueG1sUEsBAi0AFAAGAAgAAAAhADj9If/WAAAAlAEAAAsAAAAA&#10;AAAAAAAAAAAALwEAAF9yZWxzLy5yZWxzUEsBAi0AFAAGAAgAAAAhAD56VWOyAgAAlwUAAA4AAAAA&#10;AAAAAAAAAAAALgIAAGRycy9lMm9Eb2MueG1sUEsBAi0AFAAGAAgAAAAhAC7Nx57aAAAABwEAAA8A&#10;AAAAAAAAAAAAAAAADAUAAGRycy9kb3ducmV2LnhtbFBLBQYAAAAABAAEAPMAAAATBgAAAAA=&#10;" filled="f" strokecolor="black [3213]" strokeweight=".5pt">
                <w10:wrap anchorx="margin"/>
              </v:rect>
            </w:pict>
          </mc:Fallback>
        </mc:AlternateContent>
      </w:r>
      <w:r w:rsidRPr="006F069D">
        <w:rPr>
          <w:rFonts w:hint="eastAsia"/>
          <w:szCs w:val="44"/>
        </w:rPr>
        <w:t>問7.あなた自身が認知</w:t>
      </w:r>
      <w:r w:rsidR="0086714A">
        <w:rPr>
          <w:rFonts w:hint="eastAsia"/>
          <w:szCs w:val="44"/>
        </w:rPr>
        <w:t>症</w:t>
      </w:r>
      <w:r w:rsidRPr="006F069D">
        <w:rPr>
          <w:rFonts w:hint="eastAsia"/>
          <w:szCs w:val="44"/>
        </w:rPr>
        <w:t>になったら、または</w:t>
      </w:r>
      <w:r w:rsidR="00CE45A2">
        <w:rPr>
          <w:rFonts w:hint="eastAsia"/>
          <w:szCs w:val="44"/>
        </w:rPr>
        <w:t>認知症の</w:t>
      </w:r>
      <w:r w:rsidRPr="006F069D">
        <w:rPr>
          <w:rFonts w:hint="eastAsia"/>
          <w:szCs w:val="44"/>
        </w:rPr>
        <w:t>診断が出ている場合、</w:t>
      </w:r>
    </w:p>
    <w:p w14:paraId="20308D3C" w14:textId="66AB662C" w:rsidR="008B5661" w:rsidRPr="006F069D" w:rsidRDefault="008B5661" w:rsidP="00CE45A2">
      <w:pPr>
        <w:ind w:leftChars="400" w:left="840"/>
        <w:jc w:val="left"/>
        <w:rPr>
          <w:szCs w:val="44"/>
        </w:rPr>
      </w:pPr>
      <w:r w:rsidRPr="006F069D">
        <w:rPr>
          <w:rFonts w:hint="eastAsia"/>
          <w:szCs w:val="44"/>
        </w:rPr>
        <w:t>どのように暮らしたいですか　（〇は２つまで）</w:t>
      </w:r>
    </w:p>
    <w:p w14:paraId="0F94DAFF" w14:textId="77777777" w:rsidR="00CE45A2" w:rsidRDefault="008B5661" w:rsidP="00293E2B">
      <w:pPr>
        <w:ind w:left="210" w:hangingChars="100" w:hanging="210"/>
        <w:jc w:val="left"/>
        <w:rPr>
          <w:sz w:val="20"/>
          <w:szCs w:val="44"/>
        </w:rPr>
      </w:pPr>
      <w:r w:rsidRPr="00CF4EC3">
        <w:rPr>
          <w:rFonts w:hint="eastAsia"/>
          <w:szCs w:val="44"/>
        </w:rPr>
        <w:t>〇</w:t>
      </w:r>
      <w:r>
        <w:rPr>
          <w:rFonts w:hint="eastAsia"/>
          <w:szCs w:val="44"/>
        </w:rPr>
        <w:t>「</w:t>
      </w:r>
      <w:r w:rsidRPr="0061281E">
        <w:rPr>
          <w:rFonts w:hint="eastAsia"/>
          <w:sz w:val="20"/>
          <w:szCs w:val="44"/>
        </w:rPr>
        <w:t>医療や介護サービスを受けながら、今まで暮らしてきた地域で生活</w:t>
      </w:r>
      <w:r>
        <w:rPr>
          <w:rFonts w:hint="eastAsia"/>
          <w:sz w:val="20"/>
          <w:szCs w:val="44"/>
        </w:rPr>
        <w:t>」を望む</w:t>
      </w:r>
      <w:r w:rsidR="00CE45A2">
        <w:rPr>
          <w:rFonts w:hint="eastAsia"/>
          <w:sz w:val="20"/>
          <w:szCs w:val="44"/>
        </w:rPr>
        <w:t>回答が</w:t>
      </w:r>
    </w:p>
    <w:p w14:paraId="1C56C32D" w14:textId="397BAC0F" w:rsidR="008B5661" w:rsidRDefault="00CE45A2" w:rsidP="00CE45A2">
      <w:pPr>
        <w:ind w:leftChars="100" w:left="210" w:firstLineChars="100" w:firstLine="200"/>
        <w:jc w:val="left"/>
        <w:rPr>
          <w:sz w:val="20"/>
          <w:szCs w:val="44"/>
        </w:rPr>
      </w:pPr>
      <w:r>
        <w:rPr>
          <w:rFonts w:hint="eastAsia"/>
          <w:sz w:val="20"/>
          <w:szCs w:val="44"/>
        </w:rPr>
        <w:t>704人で65.3%と</w:t>
      </w:r>
      <w:r w:rsidR="008B5661">
        <w:rPr>
          <w:rFonts w:hint="eastAsia"/>
          <w:sz w:val="20"/>
          <w:szCs w:val="44"/>
        </w:rPr>
        <w:t>最も多</w:t>
      </w:r>
      <w:r>
        <w:rPr>
          <w:rFonts w:hint="eastAsia"/>
          <w:sz w:val="20"/>
          <w:szCs w:val="44"/>
        </w:rPr>
        <w:t>かった</w:t>
      </w:r>
      <w:r w:rsidR="008B5661">
        <w:rPr>
          <w:rFonts w:hint="eastAsia"/>
          <w:sz w:val="20"/>
          <w:szCs w:val="44"/>
        </w:rPr>
        <w:t>。</w:t>
      </w:r>
    </w:p>
    <w:p w14:paraId="7C5FA8DE" w14:textId="296B8969" w:rsidR="00CE45A2" w:rsidRPr="00CF4EC3" w:rsidRDefault="008B5661" w:rsidP="00A14296">
      <w:pPr>
        <w:ind w:left="420" w:hangingChars="200" w:hanging="420"/>
        <w:jc w:val="left"/>
        <w:rPr>
          <w:szCs w:val="44"/>
        </w:rPr>
      </w:pPr>
      <w:r>
        <w:rPr>
          <w:rFonts w:hint="eastAsia"/>
          <w:szCs w:val="44"/>
        </w:rPr>
        <w:t>〇</w:t>
      </w:r>
      <w:r w:rsidR="00CE45A2">
        <w:rPr>
          <w:rFonts w:hint="eastAsia"/>
          <w:szCs w:val="44"/>
        </w:rPr>
        <w:t>「家族」「地域」の協力を得ながら『自宅』で「サービス」を利用して生活していくより、『介護施設等』の入所をして生活を希望する回答が多い。</w:t>
      </w:r>
    </w:p>
    <w:tbl>
      <w:tblPr>
        <w:tblStyle w:val="a3"/>
        <w:tblW w:w="0" w:type="auto"/>
        <w:tblLook w:val="04A0" w:firstRow="1" w:lastRow="0" w:firstColumn="1" w:lastColumn="0" w:noHBand="0" w:noVBand="1"/>
      </w:tblPr>
      <w:tblGrid>
        <w:gridCol w:w="704"/>
        <w:gridCol w:w="4820"/>
        <w:gridCol w:w="1134"/>
        <w:gridCol w:w="1134"/>
      </w:tblGrid>
      <w:tr w:rsidR="008B5661" w14:paraId="772E272B" w14:textId="77777777" w:rsidTr="00A4460F">
        <w:tc>
          <w:tcPr>
            <w:tcW w:w="704" w:type="dxa"/>
          </w:tcPr>
          <w:p w14:paraId="27304366" w14:textId="77777777" w:rsidR="008B5661" w:rsidRDefault="008B5661" w:rsidP="00E13535">
            <w:pPr>
              <w:jc w:val="center"/>
            </w:pPr>
            <w:r>
              <w:rPr>
                <w:rFonts w:hint="eastAsia"/>
              </w:rPr>
              <w:t>順位</w:t>
            </w:r>
          </w:p>
        </w:tc>
        <w:tc>
          <w:tcPr>
            <w:tcW w:w="4820" w:type="dxa"/>
          </w:tcPr>
          <w:p w14:paraId="01965EC6" w14:textId="77777777" w:rsidR="008B5661" w:rsidRDefault="008B5661" w:rsidP="00E13535">
            <w:pPr>
              <w:jc w:val="center"/>
            </w:pPr>
          </w:p>
        </w:tc>
        <w:tc>
          <w:tcPr>
            <w:tcW w:w="1134" w:type="dxa"/>
          </w:tcPr>
          <w:p w14:paraId="00BE86AF" w14:textId="77777777" w:rsidR="008B5661" w:rsidRDefault="008B5661" w:rsidP="0086714A">
            <w:pPr>
              <w:jc w:val="right"/>
            </w:pPr>
            <w:r>
              <w:rPr>
                <w:rFonts w:hint="eastAsia"/>
              </w:rPr>
              <w:t>人数</w:t>
            </w:r>
          </w:p>
        </w:tc>
        <w:tc>
          <w:tcPr>
            <w:tcW w:w="1134" w:type="dxa"/>
          </w:tcPr>
          <w:p w14:paraId="28419642" w14:textId="77777777" w:rsidR="008B5661" w:rsidRDefault="008B5661" w:rsidP="0086714A">
            <w:pPr>
              <w:jc w:val="right"/>
            </w:pPr>
            <w:r>
              <w:rPr>
                <w:rFonts w:hint="eastAsia"/>
              </w:rPr>
              <w:t>％</w:t>
            </w:r>
          </w:p>
        </w:tc>
      </w:tr>
      <w:tr w:rsidR="008B5661" w14:paraId="44DBB297" w14:textId="77777777" w:rsidTr="00A4460F">
        <w:tc>
          <w:tcPr>
            <w:tcW w:w="704" w:type="dxa"/>
          </w:tcPr>
          <w:p w14:paraId="40A18F39" w14:textId="77777777" w:rsidR="008B5661" w:rsidRDefault="008B5661" w:rsidP="00E13535">
            <w:pPr>
              <w:jc w:val="center"/>
            </w:pPr>
            <w:r>
              <w:rPr>
                <w:rFonts w:hint="eastAsia"/>
              </w:rPr>
              <w:t>1</w:t>
            </w:r>
          </w:p>
        </w:tc>
        <w:tc>
          <w:tcPr>
            <w:tcW w:w="4820" w:type="dxa"/>
          </w:tcPr>
          <w:p w14:paraId="110063D6" w14:textId="01876A2F" w:rsidR="008B5661" w:rsidRPr="00501C6C" w:rsidRDefault="00A4460F" w:rsidP="00E13535">
            <w:pPr>
              <w:widowControl/>
              <w:jc w:val="left"/>
              <w:rPr>
                <w:rFonts w:ascii="游明朝" w:eastAsia="游明朝" w:hAnsi="游明朝"/>
                <w:color w:val="000000"/>
                <w:sz w:val="20"/>
                <w:szCs w:val="20"/>
              </w:rPr>
            </w:pPr>
            <w:r w:rsidRPr="00501C6C">
              <w:rPr>
                <w:rFonts w:ascii="游明朝" w:eastAsia="游明朝" w:hAnsi="游明朝" w:hint="eastAsia"/>
                <w:color w:val="000000"/>
                <w:sz w:val="20"/>
                <w:szCs w:val="20"/>
              </w:rPr>
              <w:t>医療や介護サービスを受けながら、今まで暮らしてきた地域で生活</w:t>
            </w:r>
          </w:p>
        </w:tc>
        <w:tc>
          <w:tcPr>
            <w:tcW w:w="1134" w:type="dxa"/>
          </w:tcPr>
          <w:p w14:paraId="5702D252" w14:textId="028B227B" w:rsidR="008B5661" w:rsidRDefault="008B5661" w:rsidP="00E13535">
            <w:pPr>
              <w:jc w:val="right"/>
            </w:pPr>
            <w:r>
              <w:rPr>
                <w:rFonts w:hint="eastAsia"/>
              </w:rPr>
              <w:t>704</w:t>
            </w:r>
          </w:p>
        </w:tc>
        <w:tc>
          <w:tcPr>
            <w:tcW w:w="1134" w:type="dxa"/>
          </w:tcPr>
          <w:p w14:paraId="224B7BDE" w14:textId="57581CB0" w:rsidR="008B5661" w:rsidRDefault="008B5661" w:rsidP="00E13535">
            <w:pPr>
              <w:jc w:val="right"/>
            </w:pPr>
            <w:r>
              <w:rPr>
                <w:rFonts w:hint="eastAsia"/>
              </w:rPr>
              <w:t>65.3</w:t>
            </w:r>
          </w:p>
        </w:tc>
      </w:tr>
      <w:tr w:rsidR="008B5661" w14:paraId="684F2A50" w14:textId="77777777" w:rsidTr="00501C6C">
        <w:trPr>
          <w:trHeight w:val="445"/>
        </w:trPr>
        <w:tc>
          <w:tcPr>
            <w:tcW w:w="704" w:type="dxa"/>
          </w:tcPr>
          <w:p w14:paraId="3B5F1483" w14:textId="77777777" w:rsidR="008B5661" w:rsidRDefault="008B5661" w:rsidP="00E13535">
            <w:pPr>
              <w:jc w:val="center"/>
            </w:pPr>
            <w:r>
              <w:rPr>
                <w:rFonts w:hint="eastAsia"/>
              </w:rPr>
              <w:t>2</w:t>
            </w:r>
          </w:p>
        </w:tc>
        <w:tc>
          <w:tcPr>
            <w:tcW w:w="4820" w:type="dxa"/>
          </w:tcPr>
          <w:p w14:paraId="49A2AE45" w14:textId="036D5291" w:rsidR="005E14FC" w:rsidRPr="00501C6C" w:rsidRDefault="00501C6C" w:rsidP="008B5661">
            <w:pPr>
              <w:widowControl/>
              <w:jc w:val="left"/>
              <w:rPr>
                <w:rFonts w:ascii="游明朝" w:eastAsia="游明朝" w:hAnsi="游明朝"/>
                <w:color w:val="000000"/>
                <w:sz w:val="20"/>
                <w:szCs w:val="20"/>
              </w:rPr>
            </w:pPr>
            <w:r w:rsidRPr="00501C6C">
              <w:rPr>
                <w:rFonts w:ascii="游明朝" w:eastAsia="游明朝" w:hAnsi="游明朝" w:hint="eastAsia"/>
                <w:color w:val="000000"/>
                <w:sz w:val="20"/>
                <w:szCs w:val="20"/>
              </w:rPr>
              <w:t>介護施設等で、必要な支援・介護を受けて生活</w:t>
            </w:r>
          </w:p>
        </w:tc>
        <w:tc>
          <w:tcPr>
            <w:tcW w:w="1134" w:type="dxa"/>
          </w:tcPr>
          <w:p w14:paraId="01046E41" w14:textId="2E219E40" w:rsidR="008B5661" w:rsidRDefault="008B5661" w:rsidP="00E13535">
            <w:pPr>
              <w:jc w:val="right"/>
            </w:pPr>
            <w:r>
              <w:rPr>
                <w:rFonts w:hint="eastAsia"/>
              </w:rPr>
              <w:t>474</w:t>
            </w:r>
          </w:p>
        </w:tc>
        <w:tc>
          <w:tcPr>
            <w:tcW w:w="1134" w:type="dxa"/>
          </w:tcPr>
          <w:p w14:paraId="22065748" w14:textId="730A1C3A" w:rsidR="008B5661" w:rsidRDefault="008B5661" w:rsidP="00E13535">
            <w:pPr>
              <w:jc w:val="right"/>
            </w:pPr>
            <w:r>
              <w:rPr>
                <w:rFonts w:hint="eastAsia"/>
              </w:rPr>
              <w:t>44.0</w:t>
            </w:r>
          </w:p>
        </w:tc>
      </w:tr>
      <w:tr w:rsidR="008B5661" w14:paraId="5AD963F0" w14:textId="77777777" w:rsidTr="00A4460F">
        <w:tc>
          <w:tcPr>
            <w:tcW w:w="704" w:type="dxa"/>
          </w:tcPr>
          <w:p w14:paraId="40173D81" w14:textId="77777777" w:rsidR="008B5661" w:rsidRDefault="008B5661" w:rsidP="00E13535">
            <w:pPr>
              <w:jc w:val="center"/>
            </w:pPr>
            <w:r>
              <w:rPr>
                <w:rFonts w:hint="eastAsia"/>
              </w:rPr>
              <w:t>3</w:t>
            </w:r>
          </w:p>
        </w:tc>
        <w:tc>
          <w:tcPr>
            <w:tcW w:w="4820" w:type="dxa"/>
          </w:tcPr>
          <w:p w14:paraId="569F5860" w14:textId="683658BB" w:rsidR="008B5661" w:rsidRPr="00501C6C" w:rsidRDefault="008B5661" w:rsidP="00E13535">
            <w:pPr>
              <w:widowControl/>
              <w:jc w:val="left"/>
              <w:rPr>
                <w:rFonts w:ascii="游明朝" w:eastAsia="游明朝" w:hAnsi="游明朝"/>
                <w:color w:val="000000"/>
                <w:sz w:val="20"/>
                <w:szCs w:val="20"/>
              </w:rPr>
            </w:pPr>
            <w:r w:rsidRPr="00501C6C">
              <w:rPr>
                <w:rFonts w:ascii="游明朝" w:eastAsia="游明朝" w:hAnsi="游明朝" w:hint="eastAsia"/>
                <w:color w:val="000000"/>
                <w:sz w:val="20"/>
                <w:szCs w:val="20"/>
              </w:rPr>
              <w:t>家族の介護を受けながら、今まで暮らしてきた地域で生活</w:t>
            </w:r>
          </w:p>
        </w:tc>
        <w:tc>
          <w:tcPr>
            <w:tcW w:w="1134" w:type="dxa"/>
          </w:tcPr>
          <w:p w14:paraId="3A0E44E6" w14:textId="12E8B949" w:rsidR="008B5661" w:rsidRDefault="008B5661" w:rsidP="00E13535">
            <w:pPr>
              <w:jc w:val="right"/>
            </w:pPr>
            <w:r>
              <w:rPr>
                <w:rFonts w:hint="eastAsia"/>
              </w:rPr>
              <w:t>387</w:t>
            </w:r>
          </w:p>
        </w:tc>
        <w:tc>
          <w:tcPr>
            <w:tcW w:w="1134" w:type="dxa"/>
          </w:tcPr>
          <w:p w14:paraId="50760638" w14:textId="27C99421" w:rsidR="008B5661" w:rsidRDefault="008B5661" w:rsidP="00E13535">
            <w:pPr>
              <w:jc w:val="right"/>
            </w:pPr>
            <w:r>
              <w:rPr>
                <w:rFonts w:hint="eastAsia"/>
              </w:rPr>
              <w:t>35.9</w:t>
            </w:r>
          </w:p>
        </w:tc>
      </w:tr>
      <w:tr w:rsidR="008B5661" w14:paraId="7F1EA09F" w14:textId="77777777" w:rsidTr="00A4460F">
        <w:tc>
          <w:tcPr>
            <w:tcW w:w="704" w:type="dxa"/>
          </w:tcPr>
          <w:p w14:paraId="60DBE6F8" w14:textId="77777777" w:rsidR="008B5661" w:rsidRDefault="008B5661" w:rsidP="00E13535">
            <w:pPr>
              <w:jc w:val="center"/>
            </w:pPr>
            <w:r>
              <w:rPr>
                <w:rFonts w:hint="eastAsia"/>
              </w:rPr>
              <w:t>4</w:t>
            </w:r>
          </w:p>
        </w:tc>
        <w:tc>
          <w:tcPr>
            <w:tcW w:w="4820" w:type="dxa"/>
          </w:tcPr>
          <w:p w14:paraId="6F38B0CD" w14:textId="07F6F96B" w:rsidR="008B5661" w:rsidRPr="008B5661" w:rsidRDefault="008B5661" w:rsidP="00E13535">
            <w:pPr>
              <w:widowControl/>
              <w:jc w:val="left"/>
              <w:rPr>
                <w:rFonts w:ascii="游明朝" w:eastAsia="游明朝" w:hAnsi="游明朝"/>
                <w:color w:val="000000"/>
                <w:sz w:val="20"/>
                <w:szCs w:val="20"/>
              </w:rPr>
            </w:pPr>
            <w:r>
              <w:rPr>
                <w:rFonts w:ascii="游明朝" w:eastAsia="游明朝" w:hAnsi="游明朝" w:hint="eastAsia"/>
                <w:color w:val="000000"/>
                <w:sz w:val="20"/>
                <w:szCs w:val="20"/>
              </w:rPr>
              <w:t>地域の人たちの支援を受けながら、今まで暮らしてきた地域で生活</w:t>
            </w:r>
          </w:p>
        </w:tc>
        <w:tc>
          <w:tcPr>
            <w:tcW w:w="1134" w:type="dxa"/>
          </w:tcPr>
          <w:p w14:paraId="6CE39A36" w14:textId="2743698D" w:rsidR="008B5661" w:rsidRDefault="008B5661" w:rsidP="00E13535">
            <w:pPr>
              <w:jc w:val="right"/>
            </w:pPr>
            <w:r>
              <w:rPr>
                <w:rFonts w:hint="eastAsia"/>
              </w:rPr>
              <w:t>99</w:t>
            </w:r>
          </w:p>
        </w:tc>
        <w:tc>
          <w:tcPr>
            <w:tcW w:w="1134" w:type="dxa"/>
          </w:tcPr>
          <w:p w14:paraId="729FFFA0" w14:textId="44602737" w:rsidR="008B5661" w:rsidRDefault="008B5661" w:rsidP="00E13535">
            <w:pPr>
              <w:jc w:val="right"/>
            </w:pPr>
            <w:r>
              <w:rPr>
                <w:rFonts w:hint="eastAsia"/>
              </w:rPr>
              <w:t>9.2</w:t>
            </w:r>
          </w:p>
        </w:tc>
      </w:tr>
    </w:tbl>
    <w:p w14:paraId="5DEC2A92" w14:textId="77777777" w:rsidR="008B1CB8" w:rsidRDefault="00CE45A2" w:rsidP="009E570E">
      <w:pPr>
        <w:jc w:val="left"/>
      </w:pPr>
      <w:r>
        <w:rPr>
          <w:rFonts w:hint="eastAsia"/>
        </w:rPr>
        <w:t>【その他</w:t>
      </w:r>
      <w:r w:rsidR="001B71A2">
        <w:rPr>
          <w:rFonts w:hint="eastAsia"/>
        </w:rPr>
        <w:t>の意見</w:t>
      </w:r>
      <w:r>
        <w:rPr>
          <w:rFonts w:hint="eastAsia"/>
        </w:rPr>
        <w:t>】</w:t>
      </w:r>
    </w:p>
    <w:p w14:paraId="18270C82" w14:textId="75447291" w:rsidR="000271C9" w:rsidRDefault="000271C9" w:rsidP="009E570E">
      <w:pPr>
        <w:jc w:val="left"/>
      </w:pPr>
      <w:r>
        <w:rPr>
          <w:rFonts w:hint="eastAsia"/>
        </w:rPr>
        <w:t>・認知症の症状により異なる　・家族に迷惑だけはかけたくない</w:t>
      </w:r>
    </w:p>
    <w:p w14:paraId="286122F8" w14:textId="0C02A36A" w:rsidR="008B5661" w:rsidRDefault="000271C9" w:rsidP="008B1CB8">
      <w:pPr>
        <w:jc w:val="left"/>
      </w:pPr>
      <w:r>
        <w:rPr>
          <w:rFonts w:hint="eastAsia"/>
        </w:rPr>
        <w:t xml:space="preserve">・家族の指示に従う　</w:t>
      </w:r>
      <w:r w:rsidR="00553F1C">
        <w:rPr>
          <w:rFonts w:hint="eastAsia"/>
        </w:rPr>
        <w:t xml:space="preserve">　　　　</w:t>
      </w:r>
      <w:r w:rsidR="00CE45A2">
        <w:rPr>
          <w:rFonts w:hint="eastAsia"/>
        </w:rPr>
        <w:t>・</w:t>
      </w:r>
      <w:r>
        <w:rPr>
          <w:rFonts w:hint="eastAsia"/>
        </w:rPr>
        <w:t>死にたい</w:t>
      </w:r>
    </w:p>
    <w:p w14:paraId="07FB2F59" w14:textId="458AE832" w:rsidR="007548B7" w:rsidRDefault="00272A88" w:rsidP="00A14296">
      <w:pPr>
        <w:ind w:left="210" w:hangingChars="100" w:hanging="210"/>
        <w:jc w:val="left"/>
        <w:rPr>
          <w:sz w:val="20"/>
          <w:szCs w:val="44"/>
        </w:rPr>
      </w:pPr>
      <w:r>
        <w:rPr>
          <w:rFonts w:hint="eastAsia"/>
        </w:rPr>
        <w:t>●福祉関係者の回答では</w:t>
      </w:r>
      <w:r w:rsidR="007548B7">
        <w:rPr>
          <w:rFonts w:hint="eastAsia"/>
        </w:rPr>
        <w:t>最も多いのは</w:t>
      </w:r>
      <w:r w:rsidR="007548B7">
        <w:rPr>
          <w:rFonts w:hint="eastAsia"/>
          <w:szCs w:val="44"/>
        </w:rPr>
        <w:t>「</w:t>
      </w:r>
      <w:r w:rsidR="007548B7" w:rsidRPr="0061281E">
        <w:rPr>
          <w:rFonts w:hint="eastAsia"/>
          <w:sz w:val="20"/>
          <w:szCs w:val="44"/>
        </w:rPr>
        <w:t>医療や介護サービスを受けながら、今まで暮らしてきた地域で生活</w:t>
      </w:r>
      <w:r w:rsidR="007548B7">
        <w:rPr>
          <w:rFonts w:hint="eastAsia"/>
          <w:sz w:val="20"/>
          <w:szCs w:val="44"/>
        </w:rPr>
        <w:t>」で変わらなかったが、</w:t>
      </w:r>
      <w:r w:rsidR="004913FA">
        <w:rPr>
          <w:rFonts w:hint="eastAsia"/>
          <w:sz w:val="20"/>
          <w:szCs w:val="44"/>
        </w:rPr>
        <w:t>２番</w:t>
      </w:r>
      <w:r w:rsidR="005B7644">
        <w:rPr>
          <w:rFonts w:hint="eastAsia"/>
          <w:sz w:val="20"/>
          <w:szCs w:val="44"/>
        </w:rPr>
        <w:t>目</w:t>
      </w:r>
      <w:r w:rsidR="004913FA">
        <w:rPr>
          <w:rFonts w:hint="eastAsia"/>
          <w:sz w:val="20"/>
          <w:szCs w:val="44"/>
        </w:rPr>
        <w:t>に多いのは、「介護施設」と回答した割合</w:t>
      </w:r>
      <w:r w:rsidR="00CF0BAD">
        <w:rPr>
          <w:rFonts w:hint="eastAsia"/>
          <w:sz w:val="20"/>
          <w:szCs w:val="44"/>
        </w:rPr>
        <w:t>が高い結果となった。</w:t>
      </w:r>
    </w:p>
    <w:p w14:paraId="120DDFE8" w14:textId="77777777" w:rsidR="00CF0BAD" w:rsidRDefault="00CF0BAD" w:rsidP="00CF0BAD">
      <w:pPr>
        <w:jc w:val="left"/>
        <w:rPr>
          <w:szCs w:val="44"/>
        </w:rPr>
      </w:pPr>
    </w:p>
    <w:p w14:paraId="1715EC0E" w14:textId="2B7E0C00" w:rsidR="007548B7" w:rsidRDefault="007548B7" w:rsidP="001E63D2">
      <w:pPr>
        <w:ind w:leftChars="100" w:left="210"/>
        <w:jc w:val="left"/>
        <w:rPr>
          <w:szCs w:val="44"/>
        </w:rPr>
      </w:pPr>
      <w:r>
        <w:rPr>
          <w:rFonts w:hint="eastAsia"/>
          <w:noProof/>
          <w:szCs w:val="44"/>
        </w:rPr>
        <mc:AlternateContent>
          <mc:Choice Requires="wps">
            <w:drawing>
              <wp:anchor distT="0" distB="0" distL="114300" distR="114300" simplePos="0" relativeHeight="251669504" behindDoc="0" locked="0" layoutInCell="1" allowOverlap="1" wp14:anchorId="22C924F4" wp14:editId="220C192D">
                <wp:simplePos x="0" y="0"/>
                <wp:positionH relativeFrom="margin">
                  <wp:posOffset>18661</wp:posOffset>
                </wp:positionH>
                <wp:positionV relativeFrom="paragraph">
                  <wp:posOffset>229235</wp:posOffset>
                </wp:positionV>
                <wp:extent cx="5128592" cy="437322"/>
                <wp:effectExtent l="0" t="0" r="15240" b="20320"/>
                <wp:wrapNone/>
                <wp:docPr id="30" name="正方形/長方形 30"/>
                <wp:cNvGraphicFramePr/>
                <a:graphic xmlns:a="http://schemas.openxmlformats.org/drawingml/2006/main">
                  <a:graphicData uri="http://schemas.microsoft.com/office/word/2010/wordprocessingShape">
                    <wps:wsp>
                      <wps:cNvSpPr/>
                      <wps:spPr>
                        <a:xfrm>
                          <a:off x="0" y="0"/>
                          <a:ext cx="5128592" cy="4373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A744595" id="正方形/長方形 30" o:spid="_x0000_s1026" style="position:absolute;left:0;text-align:left;margin-left:1.45pt;margin-top:18.05pt;width:403.85pt;height:34.4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29gwIAAGcFAAAOAAAAZHJzL2Uyb0RvYy54bWysVEtv2zAMvg/YfxB0Xx27SR9BnSJo0WFA&#10;0QZrh54VWYoFyKImKXGyXz9KfiToih2G5aBQJvmR/ETy5nbfaLITziswJc3PJpQIw6FSZlPSH68P&#10;X64o8YGZimkwoqQH4ent4vOnm9bORQE16Eo4giDGz1tb0joEO88yz2vRMH8GVhhUSnANC3h1m6xy&#10;rEX0RmfFZHKRteAq64AL7/Hrfaeki4QvpeDhWUovAtElxdxCOl061/HMFjdsvnHM1or3abB/yKJh&#10;ymDQEeqeBUa2Tv0B1SjuwIMMZxyaDKRUXKQasJp88q6al5pZkWpBcrwdafL/D5Y/7V7syiENrfVz&#10;j2KsYi9dE/8xP7JPZB1GssQ+EI4fZ3lxNbsuKOGom55fnhdFZDM7elvnw1cBDYlCSR0+RuKI7R59&#10;6EwHkxjMwIPSOj2INqQt6cX5bJIcPGhVRWU0S60h7rQjO4aPGvZ5H/bECpPQBnM51pSkcNAiQmjz&#10;XUiiKqyi6ALEdjtiMs6FCXmnqlklulCzCf6GYINHqjgBRmSJSY7YPcBg2YEM2F39vX10FalbR+e+&#10;8r85jx4pMpgwOjfKgPuoMo1V9ZE7+4GkjprI0hqqw8oRB92seMsfFL7fI/NhxRwOB44RDnx4xkNq&#10;wHeCXqKkBvfro+/RHnsWtZS0OGwl9T+3zAlK9DeD3XydT6dxOtNlOrss8OJONetTjdk2d4BPn+Nq&#10;sTyJ0T7oQZQOmjfcC8sYFVXMcIxdUh7ccLkL3RLAzcLFcpnMcCItC4/mxfIIHlmN/fm6f2PO9k0c&#10;sP2fYBhMNn/Xy51t9DSw3AaQKjX6kdeeb5zm1Dj95onr4vSerI77cfEbAAD//wMAUEsDBBQABgAI&#10;AAAAIQAzx+uc2wAAAAgBAAAPAAAAZHJzL2Rvd25yZXYueG1sTI/BTsMwEETvSPyDtUjcqJ1URCHE&#10;qVAlLnBqqDi78TaJiNdR7LTm71lOcFzN08zbepfcJC64hNGThmyjQCB13o7Uazh+vD6UIEI0ZM3k&#10;CTV8Y4Bdc3tTm8r6Kx3w0sZecAmFymgYYpwrKUM3oDNh42ckzs5+cSbyufTSLubK5W6SuVKFdGYk&#10;XhjMjPsBu692dRo+y4Ptj+mtde/bdX/Oi+BSDFrf36WXZxARU/yD4Vef1aFhp5NfyQYxacifGNSw&#10;LTIQHJeZKkCcmFOPCmRTy/8PND8AAAD//wMAUEsBAi0AFAAGAAgAAAAhALaDOJL+AAAA4QEAABMA&#10;AAAAAAAAAAAAAAAAAAAAAFtDb250ZW50X1R5cGVzXS54bWxQSwECLQAUAAYACAAAACEAOP0h/9YA&#10;AACUAQAACwAAAAAAAAAAAAAAAAAvAQAAX3JlbHMvLnJlbHNQSwECLQAUAAYACAAAACEAq0j9vYMC&#10;AABnBQAADgAAAAAAAAAAAAAAAAAuAgAAZHJzL2Uyb0RvYy54bWxQSwECLQAUAAYACAAAACEAM8fr&#10;nNsAAAAIAQAADwAAAAAAAAAAAAAAAADdBAAAZHJzL2Rvd25yZXYueG1sUEsFBgAAAAAEAAQA8wAA&#10;AOUFAAAAAA==&#10;" filled="f" strokecolor="black [3213]" strokeweight=".5pt">
                <w10:wrap anchorx="margin"/>
              </v:rect>
            </w:pict>
          </mc:Fallback>
        </mc:AlternateContent>
      </w:r>
    </w:p>
    <w:p w14:paraId="3CA721C5" w14:textId="77777777" w:rsidR="00FA2C38" w:rsidRDefault="001E63D2" w:rsidP="00FA2C38">
      <w:pPr>
        <w:ind w:leftChars="100" w:left="210"/>
        <w:jc w:val="left"/>
        <w:rPr>
          <w:szCs w:val="44"/>
        </w:rPr>
      </w:pPr>
      <w:r w:rsidRPr="006F069D">
        <w:rPr>
          <w:rFonts w:hint="eastAsia"/>
          <w:szCs w:val="44"/>
        </w:rPr>
        <w:t>問8.あなたの「家族」が認知</w:t>
      </w:r>
      <w:r w:rsidR="0086714A">
        <w:rPr>
          <w:rFonts w:hint="eastAsia"/>
          <w:szCs w:val="44"/>
        </w:rPr>
        <w:t>症</w:t>
      </w:r>
      <w:r w:rsidRPr="006F069D">
        <w:rPr>
          <w:rFonts w:hint="eastAsia"/>
          <w:szCs w:val="44"/>
        </w:rPr>
        <w:t>になったら、どのように暮らし</w:t>
      </w:r>
      <w:r w:rsidR="005B7644">
        <w:rPr>
          <w:rFonts w:hint="eastAsia"/>
          <w:szCs w:val="44"/>
        </w:rPr>
        <w:t>て欲しい</w:t>
      </w:r>
      <w:r w:rsidRPr="006F069D">
        <w:rPr>
          <w:rFonts w:hint="eastAsia"/>
          <w:szCs w:val="44"/>
        </w:rPr>
        <w:t xml:space="preserve">ですか　</w:t>
      </w:r>
    </w:p>
    <w:p w14:paraId="1AA8E2F4" w14:textId="650CF1DA" w:rsidR="001E63D2" w:rsidRPr="006F069D" w:rsidRDefault="001E63D2" w:rsidP="00FA2C38">
      <w:pPr>
        <w:ind w:leftChars="100" w:left="210" w:firstLineChars="200" w:firstLine="420"/>
        <w:jc w:val="left"/>
        <w:rPr>
          <w:szCs w:val="44"/>
        </w:rPr>
      </w:pPr>
      <w:r w:rsidRPr="006F069D">
        <w:rPr>
          <w:rFonts w:hint="eastAsia"/>
          <w:szCs w:val="44"/>
        </w:rPr>
        <w:t>（〇は２つまで）</w:t>
      </w:r>
    </w:p>
    <w:p w14:paraId="51DE0EE6" w14:textId="77777777" w:rsidR="001E63D2" w:rsidRDefault="001E63D2" w:rsidP="001E63D2">
      <w:pPr>
        <w:ind w:leftChars="100" w:left="420" w:hangingChars="100" w:hanging="210"/>
        <w:jc w:val="left"/>
        <w:rPr>
          <w:szCs w:val="44"/>
        </w:rPr>
      </w:pPr>
      <w:r>
        <w:rPr>
          <w:rFonts w:hint="eastAsia"/>
          <w:szCs w:val="44"/>
        </w:rPr>
        <w:t>〇問7の「自分」が認知症になったらと同様に、「家族」が認知症になった場合も</w:t>
      </w:r>
    </w:p>
    <w:p w14:paraId="4BDA7F69" w14:textId="6178C6DE" w:rsidR="001E63D2" w:rsidRDefault="001E63D2" w:rsidP="00A14296">
      <w:pPr>
        <w:ind w:leftChars="100" w:left="420" w:hangingChars="100" w:hanging="210"/>
        <w:jc w:val="left"/>
        <w:rPr>
          <w:sz w:val="20"/>
          <w:szCs w:val="44"/>
        </w:rPr>
      </w:pPr>
      <w:r>
        <w:rPr>
          <w:rFonts w:hint="eastAsia"/>
          <w:szCs w:val="44"/>
        </w:rPr>
        <w:t>「</w:t>
      </w:r>
      <w:r w:rsidRPr="0061281E">
        <w:rPr>
          <w:rFonts w:hint="eastAsia"/>
          <w:sz w:val="20"/>
          <w:szCs w:val="44"/>
        </w:rPr>
        <w:t>医療や介護サービスを受けながら、今まで暮らしてきた地域で生活</w:t>
      </w:r>
      <w:r>
        <w:rPr>
          <w:rFonts w:hint="eastAsia"/>
          <w:sz w:val="20"/>
          <w:szCs w:val="44"/>
        </w:rPr>
        <w:t>」を希望する回答者が50％以上で最も多かった。</w:t>
      </w:r>
    </w:p>
    <w:p w14:paraId="4488CD34" w14:textId="77777777" w:rsidR="00723DFE" w:rsidRDefault="00723DFE" w:rsidP="00723DFE">
      <w:pPr>
        <w:ind w:leftChars="100" w:left="410" w:hangingChars="100" w:hanging="200"/>
        <w:jc w:val="left"/>
        <w:rPr>
          <w:sz w:val="20"/>
          <w:szCs w:val="44"/>
        </w:rPr>
      </w:pPr>
    </w:p>
    <w:tbl>
      <w:tblPr>
        <w:tblStyle w:val="a3"/>
        <w:tblW w:w="0" w:type="auto"/>
        <w:tblLook w:val="04A0" w:firstRow="1" w:lastRow="0" w:firstColumn="1" w:lastColumn="0" w:noHBand="0" w:noVBand="1"/>
      </w:tblPr>
      <w:tblGrid>
        <w:gridCol w:w="704"/>
        <w:gridCol w:w="4536"/>
        <w:gridCol w:w="1083"/>
        <w:gridCol w:w="1185"/>
      </w:tblGrid>
      <w:tr w:rsidR="00F97D34" w14:paraId="087C3879" w14:textId="77777777" w:rsidTr="00B7509B">
        <w:tc>
          <w:tcPr>
            <w:tcW w:w="704" w:type="dxa"/>
          </w:tcPr>
          <w:p w14:paraId="675F947E" w14:textId="77777777" w:rsidR="00F97D34" w:rsidRDefault="00F97D34" w:rsidP="00E13535">
            <w:pPr>
              <w:jc w:val="center"/>
            </w:pPr>
            <w:r>
              <w:rPr>
                <w:rFonts w:hint="eastAsia"/>
              </w:rPr>
              <w:lastRenderedPageBreak/>
              <w:t>順位</w:t>
            </w:r>
          </w:p>
        </w:tc>
        <w:tc>
          <w:tcPr>
            <w:tcW w:w="4536" w:type="dxa"/>
          </w:tcPr>
          <w:p w14:paraId="58D0A59A" w14:textId="77777777" w:rsidR="00F97D34" w:rsidRDefault="00F97D34" w:rsidP="00E13535">
            <w:pPr>
              <w:jc w:val="center"/>
            </w:pPr>
          </w:p>
        </w:tc>
        <w:tc>
          <w:tcPr>
            <w:tcW w:w="1083" w:type="dxa"/>
          </w:tcPr>
          <w:p w14:paraId="576DDA23" w14:textId="77777777" w:rsidR="00F97D34" w:rsidRDefault="00F97D34" w:rsidP="005B7644">
            <w:pPr>
              <w:jc w:val="right"/>
            </w:pPr>
            <w:r>
              <w:rPr>
                <w:rFonts w:hint="eastAsia"/>
              </w:rPr>
              <w:t>人数</w:t>
            </w:r>
          </w:p>
        </w:tc>
        <w:tc>
          <w:tcPr>
            <w:tcW w:w="1185" w:type="dxa"/>
          </w:tcPr>
          <w:p w14:paraId="2C565EB6" w14:textId="77777777" w:rsidR="00F97D34" w:rsidRDefault="00F97D34" w:rsidP="005B7644">
            <w:pPr>
              <w:jc w:val="right"/>
            </w:pPr>
            <w:r>
              <w:rPr>
                <w:rFonts w:hint="eastAsia"/>
              </w:rPr>
              <w:t>％</w:t>
            </w:r>
          </w:p>
        </w:tc>
      </w:tr>
      <w:tr w:rsidR="00B7509B" w14:paraId="556799A9" w14:textId="77777777" w:rsidTr="00B7509B">
        <w:tc>
          <w:tcPr>
            <w:tcW w:w="704" w:type="dxa"/>
          </w:tcPr>
          <w:p w14:paraId="208F30F5" w14:textId="77777777" w:rsidR="00B7509B" w:rsidRDefault="00B7509B" w:rsidP="00B7509B">
            <w:pPr>
              <w:jc w:val="center"/>
            </w:pPr>
            <w:r>
              <w:rPr>
                <w:rFonts w:hint="eastAsia"/>
              </w:rPr>
              <w:t>1</w:t>
            </w:r>
          </w:p>
        </w:tc>
        <w:tc>
          <w:tcPr>
            <w:tcW w:w="4536" w:type="dxa"/>
          </w:tcPr>
          <w:p w14:paraId="3055E6EB" w14:textId="4C6CED41" w:rsidR="00B7509B" w:rsidRPr="008B5661" w:rsidRDefault="00B7509B" w:rsidP="00B7509B">
            <w:pPr>
              <w:widowControl/>
              <w:jc w:val="left"/>
              <w:rPr>
                <w:rFonts w:ascii="游明朝" w:eastAsia="游明朝" w:hAnsi="游明朝"/>
                <w:color w:val="000000"/>
                <w:sz w:val="20"/>
                <w:szCs w:val="20"/>
              </w:rPr>
            </w:pPr>
            <w:r>
              <w:rPr>
                <w:rFonts w:ascii="游明朝" w:eastAsia="游明朝" w:hAnsi="游明朝" w:hint="eastAsia"/>
                <w:color w:val="000000"/>
                <w:sz w:val="20"/>
                <w:szCs w:val="20"/>
              </w:rPr>
              <w:t>医療や介護サービスを受けながら、今まで暮らしてきた地域で生活</w:t>
            </w:r>
          </w:p>
        </w:tc>
        <w:tc>
          <w:tcPr>
            <w:tcW w:w="1083" w:type="dxa"/>
          </w:tcPr>
          <w:p w14:paraId="6A889CE3" w14:textId="5B78C8A0" w:rsidR="00B7509B" w:rsidRDefault="00B7509B" w:rsidP="00B7509B">
            <w:pPr>
              <w:jc w:val="right"/>
            </w:pPr>
            <w:r>
              <w:rPr>
                <w:rFonts w:hint="eastAsia"/>
              </w:rPr>
              <w:t>577</w:t>
            </w:r>
          </w:p>
        </w:tc>
        <w:tc>
          <w:tcPr>
            <w:tcW w:w="1185" w:type="dxa"/>
          </w:tcPr>
          <w:p w14:paraId="15F7904D" w14:textId="0184D413" w:rsidR="00B7509B" w:rsidRDefault="00B7509B" w:rsidP="00B7509B">
            <w:pPr>
              <w:jc w:val="right"/>
            </w:pPr>
            <w:r>
              <w:rPr>
                <w:rFonts w:hint="eastAsia"/>
              </w:rPr>
              <w:t>53.5</w:t>
            </w:r>
          </w:p>
        </w:tc>
      </w:tr>
      <w:tr w:rsidR="00B7509B" w14:paraId="6DD36E97" w14:textId="77777777" w:rsidTr="00AB270C">
        <w:trPr>
          <w:trHeight w:val="588"/>
        </w:trPr>
        <w:tc>
          <w:tcPr>
            <w:tcW w:w="704" w:type="dxa"/>
          </w:tcPr>
          <w:p w14:paraId="027ED160" w14:textId="77777777" w:rsidR="00B7509B" w:rsidRDefault="00B7509B" w:rsidP="00B7509B">
            <w:pPr>
              <w:jc w:val="center"/>
            </w:pPr>
            <w:r>
              <w:rPr>
                <w:rFonts w:hint="eastAsia"/>
              </w:rPr>
              <w:t>2</w:t>
            </w:r>
          </w:p>
        </w:tc>
        <w:tc>
          <w:tcPr>
            <w:tcW w:w="4536" w:type="dxa"/>
          </w:tcPr>
          <w:p w14:paraId="5632EF58" w14:textId="1B84C9E5" w:rsidR="00B7509B" w:rsidRPr="008B5661" w:rsidRDefault="00B7509B" w:rsidP="00B7509B">
            <w:pPr>
              <w:widowControl/>
              <w:jc w:val="left"/>
              <w:rPr>
                <w:rFonts w:ascii="游明朝" w:eastAsia="游明朝" w:hAnsi="游明朝"/>
                <w:color w:val="000000"/>
                <w:sz w:val="20"/>
                <w:szCs w:val="20"/>
              </w:rPr>
            </w:pPr>
            <w:r>
              <w:rPr>
                <w:rFonts w:ascii="游明朝" w:eastAsia="游明朝" w:hAnsi="游明朝" w:hint="eastAsia"/>
                <w:color w:val="000000"/>
                <w:sz w:val="20"/>
                <w:szCs w:val="20"/>
              </w:rPr>
              <w:t>介護施設等で、必要な支援・介護を受けて生活</w:t>
            </w:r>
          </w:p>
        </w:tc>
        <w:tc>
          <w:tcPr>
            <w:tcW w:w="1083" w:type="dxa"/>
          </w:tcPr>
          <w:p w14:paraId="7B14E7E5" w14:textId="2C96FDBB" w:rsidR="00B7509B" w:rsidRDefault="00B7509B" w:rsidP="00B7509B">
            <w:pPr>
              <w:jc w:val="right"/>
            </w:pPr>
            <w:r>
              <w:rPr>
                <w:rFonts w:hint="eastAsia"/>
              </w:rPr>
              <w:t>321</w:t>
            </w:r>
          </w:p>
        </w:tc>
        <w:tc>
          <w:tcPr>
            <w:tcW w:w="1185" w:type="dxa"/>
          </w:tcPr>
          <w:p w14:paraId="6C1146BB" w14:textId="589EE05F" w:rsidR="00B7509B" w:rsidRDefault="00B7509B" w:rsidP="00B7509B">
            <w:pPr>
              <w:jc w:val="right"/>
            </w:pPr>
            <w:r>
              <w:rPr>
                <w:rFonts w:hint="eastAsia"/>
              </w:rPr>
              <w:t>29.8</w:t>
            </w:r>
          </w:p>
        </w:tc>
      </w:tr>
      <w:tr w:rsidR="00F97D34" w14:paraId="428FFDE7" w14:textId="77777777" w:rsidTr="00B7509B">
        <w:tc>
          <w:tcPr>
            <w:tcW w:w="704" w:type="dxa"/>
          </w:tcPr>
          <w:p w14:paraId="63467E08" w14:textId="77777777" w:rsidR="00F97D34" w:rsidRDefault="00F97D34" w:rsidP="00E13535">
            <w:pPr>
              <w:jc w:val="center"/>
            </w:pPr>
            <w:r>
              <w:rPr>
                <w:rFonts w:hint="eastAsia"/>
              </w:rPr>
              <w:t>3</w:t>
            </w:r>
          </w:p>
        </w:tc>
        <w:tc>
          <w:tcPr>
            <w:tcW w:w="4536" w:type="dxa"/>
          </w:tcPr>
          <w:p w14:paraId="225DD765" w14:textId="77777777" w:rsidR="00F97D34" w:rsidRPr="008B5661" w:rsidRDefault="00F97D34" w:rsidP="00E13535">
            <w:pPr>
              <w:widowControl/>
              <w:jc w:val="left"/>
              <w:rPr>
                <w:rFonts w:ascii="游明朝" w:eastAsia="游明朝" w:hAnsi="游明朝"/>
                <w:color w:val="000000"/>
                <w:sz w:val="20"/>
                <w:szCs w:val="20"/>
              </w:rPr>
            </w:pPr>
            <w:r>
              <w:rPr>
                <w:rFonts w:ascii="游明朝" w:eastAsia="游明朝" w:hAnsi="游明朝" w:hint="eastAsia"/>
                <w:color w:val="000000"/>
                <w:sz w:val="20"/>
                <w:szCs w:val="20"/>
              </w:rPr>
              <w:t>家族の介護を受けながら、今まで暮らしてきた地域で生活</w:t>
            </w:r>
          </w:p>
        </w:tc>
        <w:tc>
          <w:tcPr>
            <w:tcW w:w="1083" w:type="dxa"/>
          </w:tcPr>
          <w:p w14:paraId="051CF30B" w14:textId="49B72CDE" w:rsidR="00F97D34" w:rsidRDefault="00E6419F" w:rsidP="00E13535">
            <w:pPr>
              <w:jc w:val="right"/>
            </w:pPr>
            <w:r>
              <w:rPr>
                <w:rFonts w:hint="eastAsia"/>
              </w:rPr>
              <w:t>240</w:t>
            </w:r>
          </w:p>
        </w:tc>
        <w:tc>
          <w:tcPr>
            <w:tcW w:w="1185" w:type="dxa"/>
          </w:tcPr>
          <w:p w14:paraId="42A4AD0F" w14:textId="0F7C6E4D" w:rsidR="00F97D34" w:rsidRDefault="00E6419F" w:rsidP="00E13535">
            <w:pPr>
              <w:jc w:val="right"/>
            </w:pPr>
            <w:r>
              <w:rPr>
                <w:rFonts w:hint="eastAsia"/>
              </w:rPr>
              <w:t>22.3</w:t>
            </w:r>
          </w:p>
        </w:tc>
      </w:tr>
      <w:tr w:rsidR="00F97D34" w14:paraId="00C41E04" w14:textId="77777777" w:rsidTr="00B7509B">
        <w:tc>
          <w:tcPr>
            <w:tcW w:w="704" w:type="dxa"/>
          </w:tcPr>
          <w:p w14:paraId="290C5E83" w14:textId="77777777" w:rsidR="00F97D34" w:rsidRDefault="00F97D34" w:rsidP="00E13535">
            <w:pPr>
              <w:jc w:val="center"/>
            </w:pPr>
            <w:r>
              <w:rPr>
                <w:rFonts w:hint="eastAsia"/>
              </w:rPr>
              <w:t>4</w:t>
            </w:r>
          </w:p>
        </w:tc>
        <w:tc>
          <w:tcPr>
            <w:tcW w:w="4536" w:type="dxa"/>
          </w:tcPr>
          <w:p w14:paraId="5A928807" w14:textId="77777777" w:rsidR="00F97D34" w:rsidRPr="008B5661" w:rsidRDefault="00F97D34" w:rsidP="00E13535">
            <w:pPr>
              <w:widowControl/>
              <w:jc w:val="left"/>
              <w:rPr>
                <w:rFonts w:ascii="游明朝" w:eastAsia="游明朝" w:hAnsi="游明朝"/>
                <w:color w:val="000000"/>
                <w:sz w:val="20"/>
                <w:szCs w:val="20"/>
              </w:rPr>
            </w:pPr>
            <w:r>
              <w:rPr>
                <w:rFonts w:ascii="游明朝" w:eastAsia="游明朝" w:hAnsi="游明朝" w:hint="eastAsia"/>
                <w:color w:val="000000"/>
                <w:sz w:val="20"/>
                <w:szCs w:val="20"/>
              </w:rPr>
              <w:t>地域の人たちの支援を受けながら、今まで暮らしてきた地域で生活</w:t>
            </w:r>
          </w:p>
        </w:tc>
        <w:tc>
          <w:tcPr>
            <w:tcW w:w="1083" w:type="dxa"/>
          </w:tcPr>
          <w:p w14:paraId="42795679" w14:textId="4348E317" w:rsidR="00F97D34" w:rsidRDefault="00E6419F" w:rsidP="00E13535">
            <w:pPr>
              <w:jc w:val="right"/>
            </w:pPr>
            <w:r>
              <w:rPr>
                <w:rFonts w:hint="eastAsia"/>
              </w:rPr>
              <w:t>43</w:t>
            </w:r>
          </w:p>
        </w:tc>
        <w:tc>
          <w:tcPr>
            <w:tcW w:w="1185" w:type="dxa"/>
          </w:tcPr>
          <w:p w14:paraId="43F7494E" w14:textId="02C92550" w:rsidR="00F97D34" w:rsidRDefault="00E6419F" w:rsidP="00E13535">
            <w:pPr>
              <w:jc w:val="right"/>
            </w:pPr>
            <w:r>
              <w:rPr>
                <w:rFonts w:hint="eastAsia"/>
              </w:rPr>
              <w:t>4.0</w:t>
            </w:r>
          </w:p>
        </w:tc>
      </w:tr>
    </w:tbl>
    <w:p w14:paraId="3BE254DF" w14:textId="2AC14B2C" w:rsidR="001E63D2" w:rsidRDefault="00567C89" w:rsidP="001E63D2">
      <w:pPr>
        <w:jc w:val="left"/>
      </w:pPr>
      <w:r>
        <w:rPr>
          <w:rFonts w:hint="eastAsia"/>
        </w:rPr>
        <w:t>【その他</w:t>
      </w:r>
      <w:r w:rsidR="00CE0FCF">
        <w:rPr>
          <w:rFonts w:hint="eastAsia"/>
        </w:rPr>
        <w:t>の意見</w:t>
      </w:r>
      <w:r>
        <w:rPr>
          <w:rFonts w:hint="eastAsia"/>
        </w:rPr>
        <w:t>】</w:t>
      </w:r>
    </w:p>
    <w:p w14:paraId="16E36C31" w14:textId="3FD929BE" w:rsidR="00567C89" w:rsidRDefault="00CE0FCF" w:rsidP="001E63D2">
      <w:pPr>
        <w:jc w:val="left"/>
      </w:pPr>
      <w:r>
        <w:rPr>
          <w:rFonts w:hint="eastAsia"/>
        </w:rPr>
        <w:t xml:space="preserve">・家族が対応できる間は家で　・症状や進行度によって異なる　</w:t>
      </w:r>
    </w:p>
    <w:p w14:paraId="261796FC" w14:textId="759404EB" w:rsidR="00CE0FCF" w:rsidRDefault="00BB3173" w:rsidP="00A14296">
      <w:pPr>
        <w:ind w:left="210" w:hangingChars="100" w:hanging="210"/>
        <w:jc w:val="left"/>
      </w:pPr>
      <w:r>
        <w:rPr>
          <w:rFonts w:hint="eastAsia"/>
        </w:rPr>
        <w:t>●</w:t>
      </w:r>
      <w:r w:rsidR="00192F7F">
        <w:rPr>
          <w:rFonts w:hint="eastAsia"/>
        </w:rPr>
        <w:t>福祉関係者の回答で２番目に多かったのは、「</w:t>
      </w:r>
      <w:r w:rsidR="00192F7F">
        <w:rPr>
          <w:rFonts w:ascii="游明朝" w:eastAsia="游明朝" w:hAnsi="游明朝" w:hint="eastAsia"/>
          <w:color w:val="000000"/>
          <w:sz w:val="20"/>
          <w:szCs w:val="20"/>
        </w:rPr>
        <w:t>家族の介護を受けながら、今まで暮らしてきた地域で生活」</w:t>
      </w:r>
      <w:r w:rsidR="00634AE3">
        <w:rPr>
          <w:rFonts w:ascii="游明朝" w:eastAsia="游明朝" w:hAnsi="游明朝" w:hint="eastAsia"/>
          <w:color w:val="000000"/>
          <w:sz w:val="20"/>
          <w:szCs w:val="20"/>
        </w:rPr>
        <w:t>であり、症状にもよるが、できる限り在宅で介護をしたいという意向が</w:t>
      </w:r>
      <w:r w:rsidR="00157B00">
        <w:rPr>
          <w:rFonts w:ascii="游明朝" w:eastAsia="游明朝" w:hAnsi="游明朝" w:hint="eastAsia"/>
          <w:color w:val="000000"/>
          <w:sz w:val="20"/>
          <w:szCs w:val="20"/>
        </w:rPr>
        <w:t>読み取れる結果となった。</w:t>
      </w:r>
    </w:p>
    <w:p w14:paraId="3BEFD80F" w14:textId="2972F751" w:rsidR="00CE0FCF" w:rsidRDefault="00CE0FCF" w:rsidP="001E63D2">
      <w:pPr>
        <w:jc w:val="left"/>
      </w:pPr>
    </w:p>
    <w:p w14:paraId="3A86BA70" w14:textId="77777777" w:rsidR="00A6410C" w:rsidRDefault="00A6410C" w:rsidP="001E63D2">
      <w:pPr>
        <w:jc w:val="left"/>
      </w:pPr>
    </w:p>
    <w:p w14:paraId="18A3FF24" w14:textId="77777777" w:rsidR="00567C89" w:rsidRPr="006F069D" w:rsidRDefault="00567C89" w:rsidP="00567C89">
      <w:pPr>
        <w:ind w:leftChars="200" w:left="420"/>
        <w:jc w:val="left"/>
        <w:rPr>
          <w:szCs w:val="44"/>
        </w:rPr>
      </w:pPr>
      <w:r>
        <w:rPr>
          <w:rFonts w:hint="eastAsia"/>
          <w:noProof/>
          <w:szCs w:val="44"/>
        </w:rPr>
        <mc:AlternateContent>
          <mc:Choice Requires="wps">
            <w:drawing>
              <wp:anchor distT="0" distB="0" distL="114300" distR="114300" simplePos="0" relativeHeight="251671552" behindDoc="0" locked="0" layoutInCell="1" allowOverlap="1" wp14:anchorId="50B4E0F1" wp14:editId="24445B43">
                <wp:simplePos x="0" y="0"/>
                <wp:positionH relativeFrom="margin">
                  <wp:posOffset>75385</wp:posOffset>
                </wp:positionH>
                <wp:positionV relativeFrom="paragraph">
                  <wp:posOffset>8890</wp:posOffset>
                </wp:positionV>
                <wp:extent cx="5128592" cy="437322"/>
                <wp:effectExtent l="0" t="0" r="15240" b="20320"/>
                <wp:wrapNone/>
                <wp:docPr id="40" name="正方形/長方形 40"/>
                <wp:cNvGraphicFramePr/>
                <a:graphic xmlns:a="http://schemas.openxmlformats.org/drawingml/2006/main">
                  <a:graphicData uri="http://schemas.microsoft.com/office/word/2010/wordprocessingShape">
                    <wps:wsp>
                      <wps:cNvSpPr/>
                      <wps:spPr>
                        <a:xfrm>
                          <a:off x="0" y="0"/>
                          <a:ext cx="5128592" cy="4373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5662087" id="正方形/長方形 40" o:spid="_x0000_s1026" style="position:absolute;left:0;text-align:left;margin-left:5.95pt;margin-top:.7pt;width:403.85pt;height:34.4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DZswIAAJkFAAAOAAAAZHJzL2Uyb0RvYy54bWysVM1u1DAQviPxDpbvNJt0tz9Rs9WqVRFS&#10;1a5oUc+u4zSRHI+xvX+8BzwAnDkjDjwOlXgLxnaSXZWKA2IP3nFm5hvP589zcrpuJVkKYxtQBU33&#10;RpQIxaFs1ENB391evDqixDqmSiZBiYJuhKWn05cvTlY6FxnUIEthCIIom690QWvndJ4klteiZXYP&#10;tFDorMC0zOHWPCSlYStEb2WSjUYHyQpMqQ1wYS1+PY9OOg34VSW4u64qKxyRBcWzubCasN77NZme&#10;sPzBMF03vDsG+4dTtKxRWHSAOmeOkYVp/oBqG27AQuX2OLQJVFXDRegBu0lHT7q5qZkWoRckx+qB&#10;Jvv/YPnVcm5IUxZ0jPQo1uIdPX798vjp+88fn5NfH79Fi6AXqVppm2PGjZ6bbmfR9H2vK9P6f+yI&#10;rAO9m4FesXaE48dJmh1NjjNKOPrG+4f7WeZBk222Nta9FtASbxTU4PUFVtny0roY2of4YgouGinx&#10;O8ulIquCHuxPRiHBgmxK7/S+ICZxJg1ZMpSBW6dd2Z0oPIRUeBbfYewpWG4jRYR/KyqkCbvIYgEv&#10;0C0m41wol0ZXzUoRS01G+OuL9RmhY6kQ0CNXeMgBuwPoIyNIjx377+J9qgj6HpK7zv+WPGSEyqDc&#10;kNw2CsxznUnsqqsc43uSIjWepXsoNygiA/F1Wc0vGry/S2bdnBl8TqgsHBHuGpdKAt4TdBYlNZgP&#10;z3338ahy9FKywudZUPt+wYygRL5RqP/jdOwF68JmPDnMcGN2Pfe7HrVozwCvPsVhpHkwfbyTvVkZ&#10;aO9wksx8VXQxxbF2Qbkz/ebMxbGBs4iL2SyE4RvWzF2qG809uGfV6/N2fceM7kTsUP5X0D9llj/R&#10;coz1mQpmCwdVE4S+5bXjG99/EE43q/yA2d2HqO1Enf4GAAD//wMAUEsDBBQABgAIAAAAIQBmu22C&#10;2gAAAAcBAAAPAAAAZHJzL2Rvd25yZXYueG1sTI7BasMwEETvhfyD2EJvjeykuI5rOYRAL+kpbuhZ&#10;sTa2qbUylpwof9/tqT0Nwwwzr9xGO4grTr53pCBdJiCQGmd6ahWcPt+fcxA+aDJ6cIQK7uhhWy0e&#10;Sl0Yd6MjXuvQCh4hX2gFXQhjIaVvOrTaL92IxNnFTVYHtlMrzaRvPG4HuUqSTFrdEz90esR9h813&#10;PVsFX/nRtKd4qO3Het5fVpm3MXilnh7j7g1EwBj+yvCLz+hQMdPZzWS8GNinG26yvoDgOE83GYiz&#10;gtdkDbIq5X/+6gcAAP//AwBQSwECLQAUAAYACAAAACEAtoM4kv4AAADhAQAAEwAAAAAAAAAAAAAA&#10;AAAAAAAAW0NvbnRlbnRfVHlwZXNdLnhtbFBLAQItABQABgAIAAAAIQA4/SH/1gAAAJQBAAALAAAA&#10;AAAAAAAAAAAAAC8BAABfcmVscy8ucmVsc1BLAQItABQABgAIAAAAIQAxcODZswIAAJkFAAAOAAAA&#10;AAAAAAAAAAAAAC4CAABkcnMvZTJvRG9jLnhtbFBLAQItABQABgAIAAAAIQBmu22C2gAAAAcBAAAP&#10;AAAAAAAAAAAAAAAAAA0FAABkcnMvZG93bnJldi54bWxQSwUGAAAAAAQABADzAAAAFAYAAAAA&#10;" filled="f" strokecolor="black [3213]" strokeweight=".5pt">
                <w10:wrap anchorx="margin"/>
              </v:rect>
            </w:pict>
          </mc:Fallback>
        </mc:AlternateContent>
      </w:r>
      <w:r w:rsidRPr="006F069D">
        <w:rPr>
          <w:rFonts w:hint="eastAsia"/>
          <w:szCs w:val="44"/>
        </w:rPr>
        <w:t xml:space="preserve">問9.あなたが地域で暮らす認知症の人にできる（できそうな）支援について　</w:t>
      </w:r>
    </w:p>
    <w:p w14:paraId="667FD254" w14:textId="77777777" w:rsidR="00567C89" w:rsidRDefault="00567C89" w:rsidP="00567C89">
      <w:pPr>
        <w:ind w:leftChars="200" w:left="420" w:firstLineChars="200" w:firstLine="420"/>
        <w:jc w:val="left"/>
        <w:rPr>
          <w:szCs w:val="44"/>
        </w:rPr>
      </w:pPr>
      <w:r w:rsidRPr="006F069D">
        <w:rPr>
          <w:rFonts w:hint="eastAsia"/>
          <w:szCs w:val="44"/>
        </w:rPr>
        <w:t>（当てはまるもの全てに〇）</w:t>
      </w:r>
    </w:p>
    <w:p w14:paraId="7DCA1B13" w14:textId="77777777" w:rsidR="00550AD8" w:rsidRDefault="00567C89" w:rsidP="00A14296">
      <w:pPr>
        <w:ind w:leftChars="-97" w:left="426" w:hangingChars="300" w:hanging="630"/>
        <w:jc w:val="left"/>
        <w:rPr>
          <w:szCs w:val="44"/>
        </w:rPr>
      </w:pPr>
      <w:r>
        <w:rPr>
          <w:rFonts w:hint="eastAsia"/>
          <w:szCs w:val="44"/>
        </w:rPr>
        <w:t xml:space="preserve">　〇「見守り」「声がけ」</w:t>
      </w:r>
      <w:r w:rsidR="00550AD8">
        <w:rPr>
          <w:rFonts w:hint="eastAsia"/>
          <w:szCs w:val="44"/>
        </w:rPr>
        <w:t>と回答した</w:t>
      </w:r>
      <w:r>
        <w:rPr>
          <w:rFonts w:hint="eastAsia"/>
          <w:szCs w:val="44"/>
        </w:rPr>
        <w:t>割合が</w:t>
      </w:r>
      <w:r w:rsidR="00550AD8">
        <w:rPr>
          <w:rFonts w:hint="eastAsia"/>
          <w:szCs w:val="44"/>
        </w:rPr>
        <w:t>最も</w:t>
      </w:r>
      <w:r>
        <w:rPr>
          <w:rFonts w:hint="eastAsia"/>
          <w:szCs w:val="44"/>
        </w:rPr>
        <w:t>多く５割以上の方ができ</w:t>
      </w:r>
      <w:r w:rsidR="003452B9">
        <w:rPr>
          <w:rFonts w:hint="eastAsia"/>
          <w:szCs w:val="44"/>
        </w:rPr>
        <w:t>そうな</w:t>
      </w:r>
      <w:r>
        <w:rPr>
          <w:rFonts w:hint="eastAsia"/>
          <w:szCs w:val="44"/>
        </w:rPr>
        <w:t>支援</w:t>
      </w:r>
    </w:p>
    <w:p w14:paraId="13861948" w14:textId="066ADE59" w:rsidR="00567C89" w:rsidRDefault="00567C89" w:rsidP="00550AD8">
      <w:pPr>
        <w:ind w:leftChars="170" w:left="567" w:hangingChars="100" w:hanging="210"/>
        <w:jc w:val="left"/>
        <w:rPr>
          <w:szCs w:val="44"/>
        </w:rPr>
      </w:pPr>
      <w:r>
        <w:rPr>
          <w:rFonts w:hint="eastAsia"/>
          <w:szCs w:val="44"/>
        </w:rPr>
        <w:t>となった。</w:t>
      </w:r>
      <w:r w:rsidR="00550AD8">
        <w:rPr>
          <w:rFonts w:hint="eastAsia"/>
          <w:szCs w:val="44"/>
        </w:rPr>
        <w:t>続いて</w:t>
      </w:r>
      <w:r w:rsidR="003470E9">
        <w:rPr>
          <w:rFonts w:hint="eastAsia"/>
          <w:szCs w:val="44"/>
        </w:rPr>
        <w:t>「声掛けをする」が２番目に多かった。</w:t>
      </w:r>
    </w:p>
    <w:p w14:paraId="1A84A1D8" w14:textId="35BE49B2" w:rsidR="00567C89" w:rsidRPr="006F069D" w:rsidRDefault="00567C89" w:rsidP="00A14296">
      <w:pPr>
        <w:ind w:leftChars="-97" w:left="426" w:hangingChars="300" w:hanging="630"/>
        <w:jc w:val="left"/>
        <w:rPr>
          <w:szCs w:val="44"/>
        </w:rPr>
      </w:pPr>
      <w:r>
        <w:rPr>
          <w:rFonts w:hint="eastAsia"/>
          <w:szCs w:val="44"/>
        </w:rPr>
        <w:t xml:space="preserve">　〇</w:t>
      </w:r>
      <w:r w:rsidR="003452B9">
        <w:rPr>
          <w:rFonts w:hint="eastAsia"/>
          <w:szCs w:val="44"/>
        </w:rPr>
        <w:t>「話し相手になる」</w:t>
      </w:r>
      <w:r w:rsidR="00E6419F">
        <w:rPr>
          <w:rFonts w:hint="eastAsia"/>
          <w:szCs w:val="44"/>
        </w:rPr>
        <w:t>「ゴミ出しなどの家事の手伝い」</w:t>
      </w:r>
      <w:r>
        <w:rPr>
          <w:rFonts w:hint="eastAsia"/>
          <w:szCs w:val="44"/>
        </w:rPr>
        <w:t>「買い物や近くの外出</w:t>
      </w:r>
      <w:r w:rsidR="00E6419F">
        <w:rPr>
          <w:rFonts w:hint="eastAsia"/>
          <w:szCs w:val="44"/>
        </w:rPr>
        <w:t>に一緒に</w:t>
      </w:r>
      <w:r w:rsidR="00A14296">
        <w:rPr>
          <w:rFonts w:hint="eastAsia"/>
          <w:szCs w:val="44"/>
        </w:rPr>
        <w:t>で</w:t>
      </w:r>
      <w:r w:rsidR="00E6419F">
        <w:rPr>
          <w:rFonts w:hint="eastAsia"/>
          <w:szCs w:val="44"/>
        </w:rPr>
        <w:t>かける</w:t>
      </w:r>
      <w:r>
        <w:rPr>
          <w:rFonts w:hint="eastAsia"/>
          <w:szCs w:val="44"/>
        </w:rPr>
        <w:t>」の割合</w:t>
      </w:r>
      <w:r w:rsidR="00E6419F">
        <w:rPr>
          <w:rFonts w:hint="eastAsia"/>
          <w:szCs w:val="44"/>
        </w:rPr>
        <w:t>は低く</w:t>
      </w:r>
      <w:r>
        <w:rPr>
          <w:rFonts w:hint="eastAsia"/>
          <w:szCs w:val="44"/>
        </w:rPr>
        <w:t>、時間</w:t>
      </w:r>
      <w:r w:rsidR="00E6419F">
        <w:rPr>
          <w:rFonts w:hint="eastAsia"/>
          <w:szCs w:val="44"/>
        </w:rPr>
        <w:t>を要したり、</w:t>
      </w:r>
      <w:r>
        <w:rPr>
          <w:rFonts w:hint="eastAsia"/>
          <w:szCs w:val="44"/>
        </w:rPr>
        <w:t>より親密な関係にな</w:t>
      </w:r>
      <w:r w:rsidR="00E6419F">
        <w:rPr>
          <w:rFonts w:hint="eastAsia"/>
          <w:szCs w:val="44"/>
        </w:rPr>
        <w:t>ってからでは</w:t>
      </w:r>
      <w:r>
        <w:rPr>
          <w:rFonts w:hint="eastAsia"/>
          <w:szCs w:val="44"/>
        </w:rPr>
        <w:t>ないと支援が難しいという結果になった。</w:t>
      </w:r>
    </w:p>
    <w:tbl>
      <w:tblPr>
        <w:tblStyle w:val="a3"/>
        <w:tblW w:w="0" w:type="auto"/>
        <w:tblLook w:val="04A0" w:firstRow="1" w:lastRow="0" w:firstColumn="1" w:lastColumn="0" w:noHBand="0" w:noVBand="1"/>
      </w:tblPr>
      <w:tblGrid>
        <w:gridCol w:w="846"/>
        <w:gridCol w:w="4678"/>
        <w:gridCol w:w="1134"/>
        <w:gridCol w:w="1134"/>
      </w:tblGrid>
      <w:tr w:rsidR="00567C89" w14:paraId="71DCD682" w14:textId="77777777" w:rsidTr="00567C89">
        <w:tc>
          <w:tcPr>
            <w:tcW w:w="846" w:type="dxa"/>
          </w:tcPr>
          <w:p w14:paraId="3806FAD2" w14:textId="77777777" w:rsidR="00567C89" w:rsidRDefault="00567C89" w:rsidP="00E13535">
            <w:pPr>
              <w:jc w:val="center"/>
            </w:pPr>
            <w:r>
              <w:rPr>
                <w:rFonts w:hint="eastAsia"/>
              </w:rPr>
              <w:t>順位</w:t>
            </w:r>
          </w:p>
        </w:tc>
        <w:tc>
          <w:tcPr>
            <w:tcW w:w="4678" w:type="dxa"/>
          </w:tcPr>
          <w:p w14:paraId="7ED12972" w14:textId="77777777" w:rsidR="00567C89" w:rsidRDefault="00567C89" w:rsidP="00E13535">
            <w:pPr>
              <w:jc w:val="center"/>
            </w:pPr>
          </w:p>
        </w:tc>
        <w:tc>
          <w:tcPr>
            <w:tcW w:w="1134" w:type="dxa"/>
          </w:tcPr>
          <w:p w14:paraId="392FEE7B" w14:textId="77777777" w:rsidR="00567C89" w:rsidRDefault="00567C89" w:rsidP="005B7644">
            <w:pPr>
              <w:jc w:val="right"/>
            </w:pPr>
            <w:r>
              <w:rPr>
                <w:rFonts w:hint="eastAsia"/>
              </w:rPr>
              <w:t>人数</w:t>
            </w:r>
          </w:p>
        </w:tc>
        <w:tc>
          <w:tcPr>
            <w:tcW w:w="1134" w:type="dxa"/>
          </w:tcPr>
          <w:p w14:paraId="7EDCA618" w14:textId="77777777" w:rsidR="00567C89" w:rsidRDefault="00567C89" w:rsidP="005B7644">
            <w:pPr>
              <w:jc w:val="right"/>
            </w:pPr>
            <w:r>
              <w:rPr>
                <w:rFonts w:hint="eastAsia"/>
              </w:rPr>
              <w:t>％</w:t>
            </w:r>
          </w:p>
        </w:tc>
      </w:tr>
      <w:tr w:rsidR="00567C89" w14:paraId="74AC212E" w14:textId="77777777" w:rsidTr="00567C89">
        <w:tc>
          <w:tcPr>
            <w:tcW w:w="846" w:type="dxa"/>
          </w:tcPr>
          <w:p w14:paraId="401E39BB" w14:textId="77777777" w:rsidR="00567C89" w:rsidRDefault="00567C89" w:rsidP="00E13535">
            <w:pPr>
              <w:jc w:val="center"/>
            </w:pPr>
            <w:r>
              <w:rPr>
                <w:rFonts w:hint="eastAsia"/>
              </w:rPr>
              <w:t>1</w:t>
            </w:r>
          </w:p>
        </w:tc>
        <w:tc>
          <w:tcPr>
            <w:tcW w:w="4678" w:type="dxa"/>
          </w:tcPr>
          <w:p w14:paraId="62998230" w14:textId="3FA592F4" w:rsidR="00567C89" w:rsidRPr="009561F4" w:rsidRDefault="00567C89" w:rsidP="00E13535">
            <w:pPr>
              <w:widowControl/>
              <w:jc w:val="left"/>
            </w:pPr>
            <w:r>
              <w:rPr>
                <w:rFonts w:hint="eastAsia"/>
              </w:rPr>
              <w:t>見守り</w:t>
            </w:r>
          </w:p>
        </w:tc>
        <w:tc>
          <w:tcPr>
            <w:tcW w:w="1134" w:type="dxa"/>
          </w:tcPr>
          <w:p w14:paraId="362461AD" w14:textId="4F8666E1" w:rsidR="00567C89" w:rsidRDefault="00567C89" w:rsidP="00E13535">
            <w:pPr>
              <w:jc w:val="right"/>
            </w:pPr>
            <w:r>
              <w:rPr>
                <w:rFonts w:hint="eastAsia"/>
              </w:rPr>
              <w:t>636</w:t>
            </w:r>
          </w:p>
        </w:tc>
        <w:tc>
          <w:tcPr>
            <w:tcW w:w="1134" w:type="dxa"/>
          </w:tcPr>
          <w:p w14:paraId="2CC3F574" w14:textId="11ACF82A" w:rsidR="00567C89" w:rsidRDefault="00567C89" w:rsidP="00E13535">
            <w:pPr>
              <w:jc w:val="right"/>
            </w:pPr>
            <w:r>
              <w:rPr>
                <w:rFonts w:hint="eastAsia"/>
              </w:rPr>
              <w:t>59.0</w:t>
            </w:r>
          </w:p>
        </w:tc>
      </w:tr>
      <w:tr w:rsidR="00567C89" w14:paraId="224C175E" w14:textId="77777777" w:rsidTr="00567C89">
        <w:tc>
          <w:tcPr>
            <w:tcW w:w="846" w:type="dxa"/>
          </w:tcPr>
          <w:p w14:paraId="0A81CAD7" w14:textId="77777777" w:rsidR="00567C89" w:rsidRDefault="00567C89" w:rsidP="00E13535">
            <w:pPr>
              <w:jc w:val="center"/>
            </w:pPr>
            <w:r>
              <w:rPr>
                <w:rFonts w:hint="eastAsia"/>
              </w:rPr>
              <w:t>2</w:t>
            </w:r>
          </w:p>
        </w:tc>
        <w:tc>
          <w:tcPr>
            <w:tcW w:w="4678" w:type="dxa"/>
          </w:tcPr>
          <w:p w14:paraId="304F4797" w14:textId="5A442664" w:rsidR="00567C89" w:rsidRDefault="00567C89" w:rsidP="00E13535">
            <w:pPr>
              <w:jc w:val="left"/>
            </w:pPr>
            <w:r>
              <w:rPr>
                <w:rFonts w:hint="eastAsia"/>
              </w:rPr>
              <w:t>声がけをする</w:t>
            </w:r>
          </w:p>
        </w:tc>
        <w:tc>
          <w:tcPr>
            <w:tcW w:w="1134" w:type="dxa"/>
          </w:tcPr>
          <w:p w14:paraId="6C7A2925" w14:textId="5AE812EA" w:rsidR="00567C89" w:rsidRDefault="00567C89" w:rsidP="00E13535">
            <w:pPr>
              <w:jc w:val="right"/>
            </w:pPr>
            <w:r>
              <w:rPr>
                <w:rFonts w:hint="eastAsia"/>
              </w:rPr>
              <w:t>598</w:t>
            </w:r>
          </w:p>
        </w:tc>
        <w:tc>
          <w:tcPr>
            <w:tcW w:w="1134" w:type="dxa"/>
          </w:tcPr>
          <w:p w14:paraId="2589609C" w14:textId="25A9A73A" w:rsidR="00567C89" w:rsidRDefault="00567C89" w:rsidP="00E13535">
            <w:pPr>
              <w:jc w:val="right"/>
            </w:pPr>
            <w:r>
              <w:rPr>
                <w:rFonts w:hint="eastAsia"/>
              </w:rPr>
              <w:t>55.5</w:t>
            </w:r>
          </w:p>
        </w:tc>
      </w:tr>
      <w:tr w:rsidR="00567C89" w14:paraId="688BBA36" w14:textId="77777777" w:rsidTr="00567C89">
        <w:tc>
          <w:tcPr>
            <w:tcW w:w="846" w:type="dxa"/>
          </w:tcPr>
          <w:p w14:paraId="5C292AB1" w14:textId="77777777" w:rsidR="00567C89" w:rsidRDefault="00567C89" w:rsidP="00E13535">
            <w:pPr>
              <w:jc w:val="center"/>
            </w:pPr>
            <w:r>
              <w:rPr>
                <w:rFonts w:hint="eastAsia"/>
              </w:rPr>
              <w:t>3</w:t>
            </w:r>
          </w:p>
        </w:tc>
        <w:tc>
          <w:tcPr>
            <w:tcW w:w="4678" w:type="dxa"/>
          </w:tcPr>
          <w:p w14:paraId="3257B553" w14:textId="5C75E99F" w:rsidR="00567C89" w:rsidRPr="009561F4" w:rsidRDefault="00567C89" w:rsidP="00E13535">
            <w:pPr>
              <w:widowControl/>
              <w:jc w:val="left"/>
            </w:pPr>
            <w:r>
              <w:rPr>
                <w:rFonts w:hint="eastAsia"/>
              </w:rPr>
              <w:t>災害時には安否確認をする</w:t>
            </w:r>
          </w:p>
        </w:tc>
        <w:tc>
          <w:tcPr>
            <w:tcW w:w="1134" w:type="dxa"/>
          </w:tcPr>
          <w:p w14:paraId="69D3EFA4" w14:textId="215D244E" w:rsidR="00567C89" w:rsidRDefault="00567C89" w:rsidP="00E13535">
            <w:pPr>
              <w:jc w:val="right"/>
            </w:pPr>
            <w:r>
              <w:rPr>
                <w:rFonts w:hint="eastAsia"/>
              </w:rPr>
              <w:t>555</w:t>
            </w:r>
          </w:p>
        </w:tc>
        <w:tc>
          <w:tcPr>
            <w:tcW w:w="1134" w:type="dxa"/>
          </w:tcPr>
          <w:p w14:paraId="029D5327" w14:textId="37FF44BA" w:rsidR="00567C89" w:rsidRDefault="00567C89" w:rsidP="00E13535">
            <w:pPr>
              <w:jc w:val="right"/>
            </w:pPr>
            <w:r>
              <w:rPr>
                <w:rFonts w:hint="eastAsia"/>
              </w:rPr>
              <w:t>51.5</w:t>
            </w:r>
          </w:p>
        </w:tc>
      </w:tr>
      <w:tr w:rsidR="00567C89" w14:paraId="13E41790" w14:textId="77777777" w:rsidTr="00567C89">
        <w:tc>
          <w:tcPr>
            <w:tcW w:w="846" w:type="dxa"/>
          </w:tcPr>
          <w:p w14:paraId="5373888E" w14:textId="77777777" w:rsidR="00567C89" w:rsidRDefault="00567C89" w:rsidP="00E13535">
            <w:pPr>
              <w:jc w:val="center"/>
            </w:pPr>
            <w:r>
              <w:rPr>
                <w:rFonts w:hint="eastAsia"/>
              </w:rPr>
              <w:t>4</w:t>
            </w:r>
          </w:p>
        </w:tc>
        <w:tc>
          <w:tcPr>
            <w:tcW w:w="4678" w:type="dxa"/>
          </w:tcPr>
          <w:p w14:paraId="124A7F63" w14:textId="549AB4BB" w:rsidR="00567C89" w:rsidRPr="002E4880" w:rsidRDefault="00567C89" w:rsidP="00E13535">
            <w:pPr>
              <w:widowControl/>
              <w:jc w:val="left"/>
              <w:rPr>
                <w:rFonts w:ascii="游明朝" w:eastAsia="游明朝" w:hAnsi="游明朝"/>
                <w:color w:val="000000"/>
                <w:szCs w:val="21"/>
              </w:rPr>
            </w:pPr>
            <w:r>
              <w:rPr>
                <w:rFonts w:ascii="游明朝" w:eastAsia="游明朝" w:hAnsi="游明朝" w:hint="eastAsia"/>
                <w:color w:val="000000"/>
                <w:szCs w:val="21"/>
              </w:rPr>
              <w:t>病気などの緊急時に救急車を呼ぶなどの手助け</w:t>
            </w:r>
          </w:p>
        </w:tc>
        <w:tc>
          <w:tcPr>
            <w:tcW w:w="1134" w:type="dxa"/>
          </w:tcPr>
          <w:p w14:paraId="4F05BD99" w14:textId="77514662" w:rsidR="00567C89" w:rsidRDefault="00567C89" w:rsidP="00E13535">
            <w:pPr>
              <w:jc w:val="right"/>
            </w:pPr>
            <w:r>
              <w:rPr>
                <w:rFonts w:hint="eastAsia"/>
              </w:rPr>
              <w:t>546</w:t>
            </w:r>
          </w:p>
        </w:tc>
        <w:tc>
          <w:tcPr>
            <w:tcW w:w="1134" w:type="dxa"/>
          </w:tcPr>
          <w:p w14:paraId="2A477F1C" w14:textId="5ACC7EF2" w:rsidR="00567C89" w:rsidRDefault="00567C89" w:rsidP="00E13535">
            <w:pPr>
              <w:jc w:val="right"/>
            </w:pPr>
            <w:r>
              <w:rPr>
                <w:rFonts w:hint="eastAsia"/>
              </w:rPr>
              <w:t>50.6</w:t>
            </w:r>
          </w:p>
        </w:tc>
      </w:tr>
      <w:tr w:rsidR="00567C89" w14:paraId="0C23E112" w14:textId="77777777" w:rsidTr="00567C89">
        <w:tc>
          <w:tcPr>
            <w:tcW w:w="846" w:type="dxa"/>
          </w:tcPr>
          <w:p w14:paraId="3068A03E" w14:textId="77777777" w:rsidR="00567C89" w:rsidRDefault="00567C89" w:rsidP="00E13535">
            <w:pPr>
              <w:jc w:val="center"/>
            </w:pPr>
            <w:r>
              <w:rPr>
                <w:rFonts w:hint="eastAsia"/>
              </w:rPr>
              <w:t>5</w:t>
            </w:r>
          </w:p>
        </w:tc>
        <w:tc>
          <w:tcPr>
            <w:tcW w:w="4678" w:type="dxa"/>
          </w:tcPr>
          <w:p w14:paraId="38D83574" w14:textId="37614369" w:rsidR="00567C89" w:rsidRPr="002E4880" w:rsidRDefault="00567C89" w:rsidP="00E13535">
            <w:pPr>
              <w:widowControl/>
              <w:jc w:val="left"/>
              <w:rPr>
                <w:rFonts w:ascii="游明朝" w:eastAsia="游明朝" w:hAnsi="游明朝"/>
                <w:color w:val="000000"/>
                <w:szCs w:val="21"/>
              </w:rPr>
            </w:pPr>
            <w:r>
              <w:rPr>
                <w:rFonts w:ascii="游明朝" w:eastAsia="游明朝" w:hAnsi="游明朝" w:hint="eastAsia"/>
                <w:color w:val="000000"/>
                <w:szCs w:val="21"/>
              </w:rPr>
              <w:t>話し相手になる</w:t>
            </w:r>
          </w:p>
        </w:tc>
        <w:tc>
          <w:tcPr>
            <w:tcW w:w="1134" w:type="dxa"/>
          </w:tcPr>
          <w:p w14:paraId="59876F31" w14:textId="7ECC087F" w:rsidR="00567C89" w:rsidRDefault="00567C89" w:rsidP="00E13535">
            <w:pPr>
              <w:jc w:val="right"/>
            </w:pPr>
            <w:r>
              <w:rPr>
                <w:rFonts w:hint="eastAsia"/>
              </w:rPr>
              <w:t>366</w:t>
            </w:r>
          </w:p>
        </w:tc>
        <w:tc>
          <w:tcPr>
            <w:tcW w:w="1134" w:type="dxa"/>
          </w:tcPr>
          <w:p w14:paraId="3BC192A7" w14:textId="66AAA27B" w:rsidR="00567C89" w:rsidRDefault="00567C89" w:rsidP="00E13535">
            <w:pPr>
              <w:jc w:val="right"/>
            </w:pPr>
            <w:r>
              <w:rPr>
                <w:rFonts w:hint="eastAsia"/>
              </w:rPr>
              <w:t>34.0</w:t>
            </w:r>
          </w:p>
        </w:tc>
      </w:tr>
      <w:tr w:rsidR="00567C89" w14:paraId="3EDA9925" w14:textId="77777777" w:rsidTr="00567C89">
        <w:tc>
          <w:tcPr>
            <w:tcW w:w="846" w:type="dxa"/>
          </w:tcPr>
          <w:p w14:paraId="577E1F31" w14:textId="77777777" w:rsidR="00567C89" w:rsidRDefault="00567C89" w:rsidP="00E13535">
            <w:pPr>
              <w:jc w:val="center"/>
            </w:pPr>
            <w:r>
              <w:rPr>
                <w:rFonts w:hint="eastAsia"/>
              </w:rPr>
              <w:t>6</w:t>
            </w:r>
          </w:p>
        </w:tc>
        <w:tc>
          <w:tcPr>
            <w:tcW w:w="4678" w:type="dxa"/>
          </w:tcPr>
          <w:p w14:paraId="1C7F88B9" w14:textId="34755C0C" w:rsidR="00567C89" w:rsidRDefault="00567C89" w:rsidP="00E13535">
            <w:pPr>
              <w:widowControl/>
              <w:jc w:val="left"/>
              <w:rPr>
                <w:rFonts w:ascii="游明朝" w:eastAsia="游明朝" w:hAnsi="游明朝"/>
                <w:color w:val="000000"/>
                <w:szCs w:val="21"/>
              </w:rPr>
            </w:pPr>
            <w:r>
              <w:rPr>
                <w:rFonts w:ascii="游明朝" w:eastAsia="游明朝" w:hAnsi="游明朝" w:hint="eastAsia"/>
                <w:color w:val="000000"/>
                <w:szCs w:val="21"/>
              </w:rPr>
              <w:t>ゴミ出しなどのちょっとした家事の手伝い</w:t>
            </w:r>
          </w:p>
        </w:tc>
        <w:tc>
          <w:tcPr>
            <w:tcW w:w="1134" w:type="dxa"/>
          </w:tcPr>
          <w:p w14:paraId="63ACE697" w14:textId="7D309D4F" w:rsidR="00567C89" w:rsidRDefault="00567C89" w:rsidP="00567C89">
            <w:pPr>
              <w:jc w:val="right"/>
            </w:pPr>
            <w:r>
              <w:rPr>
                <w:rFonts w:hint="eastAsia"/>
              </w:rPr>
              <w:t>346</w:t>
            </w:r>
          </w:p>
        </w:tc>
        <w:tc>
          <w:tcPr>
            <w:tcW w:w="1134" w:type="dxa"/>
          </w:tcPr>
          <w:p w14:paraId="7B171055" w14:textId="3B8A395B" w:rsidR="00567C89" w:rsidRDefault="00567C89" w:rsidP="00567C89">
            <w:pPr>
              <w:jc w:val="right"/>
            </w:pPr>
            <w:r>
              <w:rPr>
                <w:rFonts w:hint="eastAsia"/>
              </w:rPr>
              <w:t>32.1</w:t>
            </w:r>
          </w:p>
        </w:tc>
      </w:tr>
      <w:tr w:rsidR="00567C89" w14:paraId="4EE21162" w14:textId="77777777" w:rsidTr="00567C89">
        <w:tc>
          <w:tcPr>
            <w:tcW w:w="846" w:type="dxa"/>
          </w:tcPr>
          <w:p w14:paraId="6331FB7A" w14:textId="77777777" w:rsidR="00567C89" w:rsidRDefault="00567C89" w:rsidP="00E13535">
            <w:pPr>
              <w:jc w:val="center"/>
            </w:pPr>
            <w:r>
              <w:rPr>
                <w:rFonts w:hint="eastAsia"/>
              </w:rPr>
              <w:t>7</w:t>
            </w:r>
          </w:p>
        </w:tc>
        <w:tc>
          <w:tcPr>
            <w:tcW w:w="4678" w:type="dxa"/>
          </w:tcPr>
          <w:p w14:paraId="0F896BC3" w14:textId="16D1EFE3" w:rsidR="00567C89" w:rsidRDefault="00567C89" w:rsidP="00E13535">
            <w:pPr>
              <w:widowControl/>
              <w:jc w:val="left"/>
              <w:rPr>
                <w:rFonts w:ascii="游明朝" w:eastAsia="游明朝" w:hAnsi="游明朝"/>
                <w:color w:val="000000"/>
                <w:szCs w:val="21"/>
              </w:rPr>
            </w:pPr>
            <w:r>
              <w:rPr>
                <w:rFonts w:ascii="游明朝" w:eastAsia="游明朝" w:hAnsi="游明朝" w:hint="eastAsia"/>
                <w:color w:val="000000"/>
                <w:szCs w:val="21"/>
              </w:rPr>
              <w:t>買い物等の近くの外出に一緒に出かける</w:t>
            </w:r>
          </w:p>
        </w:tc>
        <w:tc>
          <w:tcPr>
            <w:tcW w:w="1134" w:type="dxa"/>
          </w:tcPr>
          <w:p w14:paraId="25F7D5A8" w14:textId="5B174CB8" w:rsidR="00567C89" w:rsidRDefault="00567C89" w:rsidP="00567C89">
            <w:pPr>
              <w:jc w:val="right"/>
            </w:pPr>
            <w:r>
              <w:rPr>
                <w:rFonts w:hint="eastAsia"/>
              </w:rPr>
              <w:t>136</w:t>
            </w:r>
          </w:p>
        </w:tc>
        <w:tc>
          <w:tcPr>
            <w:tcW w:w="1134" w:type="dxa"/>
          </w:tcPr>
          <w:p w14:paraId="2FCC6241" w14:textId="6AD9EAB6" w:rsidR="00567C89" w:rsidRDefault="00567C89" w:rsidP="00567C89">
            <w:pPr>
              <w:jc w:val="right"/>
            </w:pPr>
            <w:r>
              <w:rPr>
                <w:rFonts w:hint="eastAsia"/>
              </w:rPr>
              <w:t>12.6</w:t>
            </w:r>
          </w:p>
        </w:tc>
      </w:tr>
    </w:tbl>
    <w:p w14:paraId="744E5A10" w14:textId="5692CD25" w:rsidR="00E6419F" w:rsidRDefault="00E6419F" w:rsidP="001E63D2">
      <w:pPr>
        <w:jc w:val="left"/>
      </w:pPr>
      <w:r>
        <w:rPr>
          <w:rFonts w:hint="eastAsia"/>
        </w:rPr>
        <w:t>【その他の意見】</w:t>
      </w:r>
    </w:p>
    <w:p w14:paraId="17B705CD" w14:textId="77777777" w:rsidR="00E6419F" w:rsidRDefault="00E6419F" w:rsidP="001E63D2">
      <w:pPr>
        <w:jc w:val="left"/>
      </w:pPr>
      <w:r>
        <w:rPr>
          <w:rFonts w:hint="eastAsia"/>
        </w:rPr>
        <w:t xml:space="preserve">・状況によって変わる　・わからない　・仕事を辞めたらできる　</w:t>
      </w:r>
    </w:p>
    <w:p w14:paraId="67E7B69F" w14:textId="741CB126" w:rsidR="00E6419F" w:rsidRDefault="00E6419F" w:rsidP="001E63D2">
      <w:pPr>
        <w:jc w:val="left"/>
      </w:pPr>
      <w:r>
        <w:rPr>
          <w:rFonts w:hint="eastAsia"/>
        </w:rPr>
        <w:t>・怖くて勇気がない　　・極力関わりをもちたくない</w:t>
      </w:r>
    </w:p>
    <w:p w14:paraId="1E127328" w14:textId="074BFB30" w:rsidR="00567C89" w:rsidRDefault="00513E2E" w:rsidP="00A14296">
      <w:pPr>
        <w:ind w:left="210" w:hangingChars="100" w:hanging="210"/>
        <w:jc w:val="left"/>
      </w:pPr>
      <w:r>
        <w:rPr>
          <w:rFonts w:hint="eastAsia"/>
        </w:rPr>
        <w:t>●福祉関係の回答でも</w:t>
      </w:r>
      <w:r w:rsidR="00BA79CB">
        <w:rPr>
          <w:rFonts w:hint="eastAsia"/>
        </w:rPr>
        <w:t>「見守り」「声掛け」が上位の割合が高く、最もできそうな支援とわかる。</w:t>
      </w:r>
    </w:p>
    <w:p w14:paraId="7EAE78DD" w14:textId="5DAB369F" w:rsidR="00052E7E" w:rsidRDefault="00052E7E" w:rsidP="00874703">
      <w:pPr>
        <w:jc w:val="left"/>
      </w:pPr>
      <w:r>
        <w:rPr>
          <w:rFonts w:hint="eastAsia"/>
        </w:rPr>
        <w:lastRenderedPageBreak/>
        <w:t>●千曲高等学校では、</w:t>
      </w:r>
      <w:r w:rsidR="00036A81">
        <w:rPr>
          <w:rFonts w:hint="eastAsia"/>
        </w:rPr>
        <w:t>日常の授業で</w:t>
      </w:r>
      <w:r>
        <w:rPr>
          <w:rFonts w:hint="eastAsia"/>
        </w:rPr>
        <w:t>行っている「話し相手」</w:t>
      </w:r>
      <w:r w:rsidR="00036A81">
        <w:rPr>
          <w:rFonts w:hint="eastAsia"/>
        </w:rPr>
        <w:t>と回答した割合が高かった。</w:t>
      </w:r>
    </w:p>
    <w:p w14:paraId="0C5B6D19" w14:textId="2A750ACF" w:rsidR="00A6410C" w:rsidRDefault="00A6410C" w:rsidP="00874703">
      <w:pPr>
        <w:jc w:val="left"/>
      </w:pPr>
    </w:p>
    <w:p w14:paraId="672C7FEA" w14:textId="77777777" w:rsidR="00A6410C" w:rsidRDefault="00A6410C" w:rsidP="00874703">
      <w:pPr>
        <w:jc w:val="left"/>
      </w:pPr>
    </w:p>
    <w:p w14:paraId="44D89508" w14:textId="79330483" w:rsidR="00567C89" w:rsidRPr="006F069D" w:rsidRDefault="00567C89" w:rsidP="00E6419F">
      <w:pPr>
        <w:ind w:leftChars="68" w:left="420" w:hangingChars="132" w:hanging="277"/>
        <w:jc w:val="left"/>
        <w:rPr>
          <w:szCs w:val="44"/>
        </w:rPr>
      </w:pPr>
      <w:r>
        <w:rPr>
          <w:rFonts w:hint="eastAsia"/>
          <w:noProof/>
          <w:szCs w:val="44"/>
        </w:rPr>
        <mc:AlternateContent>
          <mc:Choice Requires="wps">
            <w:drawing>
              <wp:anchor distT="0" distB="0" distL="114300" distR="114300" simplePos="0" relativeHeight="251673600" behindDoc="0" locked="0" layoutInCell="1" allowOverlap="1" wp14:anchorId="73145479" wp14:editId="7C4F9593">
                <wp:simplePos x="0" y="0"/>
                <wp:positionH relativeFrom="margin">
                  <wp:align>left</wp:align>
                </wp:positionH>
                <wp:positionV relativeFrom="paragraph">
                  <wp:posOffset>2804</wp:posOffset>
                </wp:positionV>
                <wp:extent cx="4834393" cy="461176"/>
                <wp:effectExtent l="0" t="0" r="23495" b="15240"/>
                <wp:wrapNone/>
                <wp:docPr id="41" name="正方形/長方形 41"/>
                <wp:cNvGraphicFramePr/>
                <a:graphic xmlns:a="http://schemas.openxmlformats.org/drawingml/2006/main">
                  <a:graphicData uri="http://schemas.microsoft.com/office/word/2010/wordprocessingShape">
                    <wps:wsp>
                      <wps:cNvSpPr/>
                      <wps:spPr>
                        <a:xfrm>
                          <a:off x="0" y="0"/>
                          <a:ext cx="4834393" cy="46117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32E3A1F" id="正方形/長方形 41" o:spid="_x0000_s1026" style="position:absolute;left:0;text-align:left;margin-left:0;margin-top:.2pt;width:380.65pt;height:36.3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uXqsgIAAJkFAAAOAAAAZHJzL2Uyb0RvYy54bWysVMFu2zAMvQ/YPwi6r44TN22NOkXQosOA&#10;oi3WDj2rslQbkEVNUuJk/7F9wHbeedhhn7MC+4tRsuMEXbHDsBwU0iQf9SiSxyerRpGlsK4GXdB0&#10;b0SJ0BzKWj8U9N3t+atDSpxnumQKtCjoWjh6Mnv54rg1uRhDBaoUliCIdnlrClp5b/IkcbwSDXN7&#10;YIRGowTbMI+qfUhKy1pEb1QyHo2mSQu2NBa4cA6/nnVGOov4Ugrur6R0whNVULybj6eN5304k9kx&#10;yx8sM1XN+2uwf7hFw2qNSQeoM+YZWdj6D6im5hYcSL/HoUlAypqLyAHZpKMnbG4qZkTkgsVxZiiT&#10;+3+w/HJ5bUldFjRLKdGswTd6/Prl8dP3nz8+J78+fuskglYsVWtcjhE35tr2mkMx8F5J24R/ZERW&#10;sbzrobxi5QnHj9nhJJscTSjhaMumaXowDaDJNtpY518LaEgQCmrx+WJV2fLC+c514xKSaTivlcLv&#10;LFeatAWdTvZHMcCBqstgDLbYTOJUWbJk2AZ+Fblg2h0v1JTGuwSGHaco+bUSHfxbIbFMyGLcJQgN&#10;usVknAvt085UsVJ0qfZH+Os5DreIjJVGwIAs8ZIDdg/wPHbHv/cPoSL29xDcM/9b8BARM4P2Q3BT&#10;a7DPMVPIqs/c+W+K1JUmVOkeyjU2kYVuupzh5zW+3wVz/ppZHCccPFwR/goPqQDfCXqJkgrsh+e+&#10;B3/scrRS0uJ4FtS9XzArKFFvNPb/UZplYZ6jku0fjFGxu5b7XYteNKeAT48tjreLYvD3aiNKC80d&#10;bpJ5yIompjnmLij3dqOc+m5t4C7iYj6PbjjDhvkLfWN4AA9VDf15u7pj1vRN7LH9L2Ezyix/0sud&#10;b4jUMF94kHVs9G1d+3rj/MfG6XdVWDC7evTabtTZbwAAAP//AwBQSwMEFAAGAAgAAAAhAJHrszvZ&#10;AAAABAEAAA8AAABkcnMvZG93bnJldi54bWxMj8FOwzAQRO9I/IO1SNyo0waFKsSpUCUucGqoOLvx&#10;NomI11G8ac3fs5zgtqMZzbytdsmP6oJzHAIZWK8yUEhtcAN1Bo4frw9bUJEtOTsGQgPfGGFX395U&#10;tnThSge8NNwpKaFYWgM981RqHdsevY2rMCGJdw6ztyxy7rSb7VXK/ag3WVZobweShd5OuO+x/WoW&#10;b+Bze3DdMb01/j1f9udNEX3iaMz9XXp5BsWY+C8Mv/iCDrUwncJCLqrRgDzCBh5BifdUrHNQJzny&#10;DHRd6f/w9Q8AAAD//wMAUEsBAi0AFAAGAAgAAAAhALaDOJL+AAAA4QEAABMAAAAAAAAAAAAAAAAA&#10;AAAAAFtDb250ZW50X1R5cGVzXS54bWxQSwECLQAUAAYACAAAACEAOP0h/9YAAACUAQAACwAAAAAA&#10;AAAAAAAAAAAvAQAAX3JlbHMvLnJlbHNQSwECLQAUAAYACAAAACEAsu7l6rICAACZBQAADgAAAAAA&#10;AAAAAAAAAAAuAgAAZHJzL2Uyb0RvYy54bWxQSwECLQAUAAYACAAAACEAkeuzO9kAAAAEAQAADwAA&#10;AAAAAAAAAAAAAAAMBQAAZHJzL2Rvd25yZXYueG1sUEsFBgAAAAAEAAQA8wAAABIGAAAAAA==&#10;" filled="f" strokecolor="black [3213]" strokeweight=".5pt">
                <w10:wrap anchorx="margin"/>
              </v:rect>
            </w:pict>
          </mc:Fallback>
        </mc:AlternateContent>
      </w:r>
      <w:r w:rsidRPr="006F069D">
        <w:rPr>
          <w:rFonts w:hint="eastAsia"/>
          <w:szCs w:val="44"/>
        </w:rPr>
        <w:t>問10.</w:t>
      </w:r>
      <w:r w:rsidR="00F927B8">
        <w:rPr>
          <w:rFonts w:hint="eastAsia"/>
          <w:szCs w:val="44"/>
        </w:rPr>
        <w:t xml:space="preserve">　</w:t>
      </w:r>
      <w:r w:rsidRPr="006F069D">
        <w:rPr>
          <w:rFonts w:hint="eastAsia"/>
          <w:szCs w:val="44"/>
        </w:rPr>
        <w:t>認知症の方が住み慣れた地域で「希望」をもって暮らすには、</w:t>
      </w:r>
    </w:p>
    <w:p w14:paraId="43DA2308" w14:textId="25A08610" w:rsidR="00567C89" w:rsidRPr="006F069D" w:rsidRDefault="00567C89" w:rsidP="00E6419F">
      <w:pPr>
        <w:ind w:leftChars="200" w:left="420" w:firstLineChars="202" w:firstLine="424"/>
        <w:jc w:val="left"/>
        <w:rPr>
          <w:szCs w:val="44"/>
        </w:rPr>
      </w:pPr>
      <w:r w:rsidRPr="006F069D">
        <w:rPr>
          <w:rFonts w:hint="eastAsia"/>
          <w:szCs w:val="44"/>
        </w:rPr>
        <w:t>何が必要だと思いますか（○は３つまで）</w:t>
      </w:r>
    </w:p>
    <w:p w14:paraId="227EBC8E" w14:textId="6F7511A6" w:rsidR="00567C89" w:rsidRDefault="00567C89" w:rsidP="00210ADC">
      <w:pPr>
        <w:ind w:left="141" w:hangingChars="67" w:hanging="141"/>
        <w:jc w:val="left"/>
        <w:rPr>
          <w:szCs w:val="44"/>
          <w:bdr w:val="single" w:sz="4" w:space="0" w:color="auto"/>
        </w:rPr>
      </w:pPr>
      <w:r>
        <w:rPr>
          <w:rFonts w:hint="eastAsia"/>
          <w:szCs w:val="44"/>
        </w:rPr>
        <w:t>〇「家族の協力と理解」が70％以上で最も多く、以下「地域住</w:t>
      </w:r>
      <w:r w:rsidR="00210ADC">
        <w:rPr>
          <w:rFonts w:hint="eastAsia"/>
          <w:szCs w:val="44"/>
        </w:rPr>
        <w:t>民</w:t>
      </w:r>
      <w:r>
        <w:rPr>
          <w:rFonts w:hint="eastAsia"/>
          <w:szCs w:val="44"/>
        </w:rPr>
        <w:t>の理解と協力」と続いている。</w:t>
      </w:r>
    </w:p>
    <w:tbl>
      <w:tblPr>
        <w:tblStyle w:val="a3"/>
        <w:tblW w:w="0" w:type="auto"/>
        <w:tblLook w:val="04A0" w:firstRow="1" w:lastRow="0" w:firstColumn="1" w:lastColumn="0" w:noHBand="0" w:noVBand="1"/>
      </w:tblPr>
      <w:tblGrid>
        <w:gridCol w:w="846"/>
        <w:gridCol w:w="4678"/>
        <w:gridCol w:w="1134"/>
        <w:gridCol w:w="1134"/>
      </w:tblGrid>
      <w:tr w:rsidR="00567C89" w14:paraId="59BE1B95" w14:textId="77777777" w:rsidTr="00E13535">
        <w:tc>
          <w:tcPr>
            <w:tcW w:w="846" w:type="dxa"/>
          </w:tcPr>
          <w:p w14:paraId="21801F3B" w14:textId="77777777" w:rsidR="00567C89" w:rsidRDefault="00567C89" w:rsidP="00E13535">
            <w:pPr>
              <w:jc w:val="center"/>
            </w:pPr>
            <w:r>
              <w:rPr>
                <w:rFonts w:hint="eastAsia"/>
              </w:rPr>
              <w:t>順位</w:t>
            </w:r>
          </w:p>
        </w:tc>
        <w:tc>
          <w:tcPr>
            <w:tcW w:w="4678" w:type="dxa"/>
          </w:tcPr>
          <w:p w14:paraId="4B3AE387" w14:textId="77777777" w:rsidR="00567C89" w:rsidRDefault="00567C89" w:rsidP="00E13535">
            <w:pPr>
              <w:jc w:val="center"/>
            </w:pPr>
          </w:p>
        </w:tc>
        <w:tc>
          <w:tcPr>
            <w:tcW w:w="1134" w:type="dxa"/>
          </w:tcPr>
          <w:p w14:paraId="2D378002" w14:textId="77777777" w:rsidR="00567C89" w:rsidRDefault="00567C89" w:rsidP="005B7644">
            <w:pPr>
              <w:jc w:val="right"/>
            </w:pPr>
            <w:r>
              <w:rPr>
                <w:rFonts w:hint="eastAsia"/>
              </w:rPr>
              <w:t>人数</w:t>
            </w:r>
          </w:p>
        </w:tc>
        <w:tc>
          <w:tcPr>
            <w:tcW w:w="1134" w:type="dxa"/>
          </w:tcPr>
          <w:p w14:paraId="4536934F" w14:textId="77777777" w:rsidR="00567C89" w:rsidRDefault="00567C89" w:rsidP="005B7644">
            <w:pPr>
              <w:jc w:val="right"/>
            </w:pPr>
            <w:r>
              <w:rPr>
                <w:rFonts w:hint="eastAsia"/>
              </w:rPr>
              <w:t>％</w:t>
            </w:r>
          </w:p>
        </w:tc>
      </w:tr>
      <w:tr w:rsidR="00567C89" w14:paraId="49459E9A" w14:textId="77777777" w:rsidTr="00E13535">
        <w:tc>
          <w:tcPr>
            <w:tcW w:w="846" w:type="dxa"/>
          </w:tcPr>
          <w:p w14:paraId="6D3513D2" w14:textId="77777777" w:rsidR="00567C89" w:rsidRDefault="00567C89" w:rsidP="00E13535">
            <w:pPr>
              <w:jc w:val="center"/>
            </w:pPr>
            <w:r>
              <w:rPr>
                <w:rFonts w:hint="eastAsia"/>
              </w:rPr>
              <w:t>1</w:t>
            </w:r>
          </w:p>
        </w:tc>
        <w:tc>
          <w:tcPr>
            <w:tcW w:w="4678" w:type="dxa"/>
          </w:tcPr>
          <w:p w14:paraId="28464053" w14:textId="35A9F5E9" w:rsidR="00567C89" w:rsidRPr="009561F4" w:rsidRDefault="00567C89" w:rsidP="00E13535">
            <w:pPr>
              <w:widowControl/>
              <w:jc w:val="left"/>
            </w:pPr>
            <w:r>
              <w:rPr>
                <w:rFonts w:hint="eastAsia"/>
                <w:szCs w:val="44"/>
              </w:rPr>
              <w:t>家族の協力と理解</w:t>
            </w:r>
          </w:p>
        </w:tc>
        <w:tc>
          <w:tcPr>
            <w:tcW w:w="1134" w:type="dxa"/>
          </w:tcPr>
          <w:p w14:paraId="2A1E6C52" w14:textId="61291EBC" w:rsidR="00567C89" w:rsidRDefault="00872CAD" w:rsidP="00872CAD">
            <w:pPr>
              <w:jc w:val="center"/>
            </w:pPr>
            <w:r>
              <w:rPr>
                <w:rFonts w:hint="eastAsia"/>
              </w:rPr>
              <w:t xml:space="preserve">　　761</w:t>
            </w:r>
          </w:p>
        </w:tc>
        <w:tc>
          <w:tcPr>
            <w:tcW w:w="1134" w:type="dxa"/>
          </w:tcPr>
          <w:p w14:paraId="6C2E5A28" w14:textId="6BC44597" w:rsidR="00567C89" w:rsidRDefault="00872CAD" w:rsidP="00E13535">
            <w:pPr>
              <w:jc w:val="right"/>
            </w:pPr>
            <w:r>
              <w:rPr>
                <w:rFonts w:hint="eastAsia"/>
              </w:rPr>
              <w:t>70.6</w:t>
            </w:r>
          </w:p>
        </w:tc>
      </w:tr>
      <w:tr w:rsidR="00567C89" w14:paraId="52683B10" w14:textId="77777777" w:rsidTr="00E13535">
        <w:tc>
          <w:tcPr>
            <w:tcW w:w="846" w:type="dxa"/>
          </w:tcPr>
          <w:p w14:paraId="0EE24D58" w14:textId="77777777" w:rsidR="00567C89" w:rsidRDefault="00567C89" w:rsidP="00E13535">
            <w:pPr>
              <w:jc w:val="center"/>
            </w:pPr>
            <w:r>
              <w:rPr>
                <w:rFonts w:hint="eastAsia"/>
              </w:rPr>
              <w:t>2</w:t>
            </w:r>
          </w:p>
        </w:tc>
        <w:tc>
          <w:tcPr>
            <w:tcW w:w="4678" w:type="dxa"/>
          </w:tcPr>
          <w:p w14:paraId="1ABDE2D1" w14:textId="74A3B2DB" w:rsidR="00567C89" w:rsidRDefault="00567C89" w:rsidP="00E13535">
            <w:pPr>
              <w:jc w:val="left"/>
            </w:pPr>
            <w:r>
              <w:rPr>
                <w:rFonts w:hint="eastAsia"/>
                <w:szCs w:val="44"/>
              </w:rPr>
              <w:t>介護保険サービス等の充実</w:t>
            </w:r>
          </w:p>
        </w:tc>
        <w:tc>
          <w:tcPr>
            <w:tcW w:w="1134" w:type="dxa"/>
          </w:tcPr>
          <w:p w14:paraId="01B32819" w14:textId="41634C48" w:rsidR="00567C89" w:rsidRDefault="00872CAD" w:rsidP="00E13535">
            <w:pPr>
              <w:jc w:val="right"/>
            </w:pPr>
            <w:r>
              <w:rPr>
                <w:rFonts w:hint="eastAsia"/>
              </w:rPr>
              <w:t>495</w:t>
            </w:r>
          </w:p>
        </w:tc>
        <w:tc>
          <w:tcPr>
            <w:tcW w:w="1134" w:type="dxa"/>
          </w:tcPr>
          <w:p w14:paraId="5115F516" w14:textId="7280081B" w:rsidR="00567C89" w:rsidRDefault="00872CAD" w:rsidP="00E13535">
            <w:pPr>
              <w:jc w:val="right"/>
            </w:pPr>
            <w:r>
              <w:rPr>
                <w:rFonts w:hint="eastAsia"/>
              </w:rPr>
              <w:t>45.9</w:t>
            </w:r>
          </w:p>
        </w:tc>
      </w:tr>
      <w:tr w:rsidR="00567C89" w14:paraId="6CCF2B37" w14:textId="77777777" w:rsidTr="00E13535">
        <w:tc>
          <w:tcPr>
            <w:tcW w:w="846" w:type="dxa"/>
          </w:tcPr>
          <w:p w14:paraId="03AEBF24" w14:textId="77777777" w:rsidR="00567C89" w:rsidRDefault="00567C89" w:rsidP="00E13535">
            <w:pPr>
              <w:jc w:val="center"/>
            </w:pPr>
            <w:r>
              <w:rPr>
                <w:rFonts w:hint="eastAsia"/>
              </w:rPr>
              <w:t>3</w:t>
            </w:r>
          </w:p>
        </w:tc>
        <w:tc>
          <w:tcPr>
            <w:tcW w:w="4678" w:type="dxa"/>
          </w:tcPr>
          <w:p w14:paraId="61E771E3" w14:textId="011496D3" w:rsidR="00567C89" w:rsidRPr="009561F4" w:rsidRDefault="00567C89" w:rsidP="00E13535">
            <w:pPr>
              <w:widowControl/>
              <w:jc w:val="left"/>
            </w:pPr>
            <w:r>
              <w:rPr>
                <w:rFonts w:hint="eastAsia"/>
                <w:szCs w:val="44"/>
              </w:rPr>
              <w:t>地域住民の理解と協力</w:t>
            </w:r>
          </w:p>
        </w:tc>
        <w:tc>
          <w:tcPr>
            <w:tcW w:w="1134" w:type="dxa"/>
          </w:tcPr>
          <w:p w14:paraId="0708F8F2" w14:textId="277EF6B9" w:rsidR="00567C89" w:rsidRDefault="00872CAD" w:rsidP="00E13535">
            <w:pPr>
              <w:jc w:val="right"/>
            </w:pPr>
            <w:r>
              <w:rPr>
                <w:rFonts w:hint="eastAsia"/>
              </w:rPr>
              <w:t>437</w:t>
            </w:r>
          </w:p>
        </w:tc>
        <w:tc>
          <w:tcPr>
            <w:tcW w:w="1134" w:type="dxa"/>
          </w:tcPr>
          <w:p w14:paraId="7E430978" w14:textId="16C03C24" w:rsidR="00567C89" w:rsidRDefault="00872CAD" w:rsidP="00E13535">
            <w:pPr>
              <w:jc w:val="right"/>
            </w:pPr>
            <w:r>
              <w:rPr>
                <w:rFonts w:hint="eastAsia"/>
              </w:rPr>
              <w:t>40.5</w:t>
            </w:r>
          </w:p>
        </w:tc>
      </w:tr>
      <w:tr w:rsidR="00567C89" w14:paraId="3A5AA462" w14:textId="77777777" w:rsidTr="00E13535">
        <w:tc>
          <w:tcPr>
            <w:tcW w:w="846" w:type="dxa"/>
          </w:tcPr>
          <w:p w14:paraId="62B9C91A" w14:textId="77777777" w:rsidR="00567C89" w:rsidRDefault="00567C89" w:rsidP="00E13535">
            <w:pPr>
              <w:jc w:val="center"/>
            </w:pPr>
            <w:r>
              <w:rPr>
                <w:rFonts w:hint="eastAsia"/>
              </w:rPr>
              <w:t>4</w:t>
            </w:r>
          </w:p>
        </w:tc>
        <w:tc>
          <w:tcPr>
            <w:tcW w:w="4678" w:type="dxa"/>
          </w:tcPr>
          <w:p w14:paraId="0C64C87C" w14:textId="679282BE" w:rsidR="00567C89" w:rsidRPr="002E4880" w:rsidRDefault="00567C89" w:rsidP="00E13535">
            <w:pPr>
              <w:widowControl/>
              <w:jc w:val="left"/>
              <w:rPr>
                <w:rFonts w:ascii="游明朝" w:eastAsia="游明朝" w:hAnsi="游明朝"/>
                <w:color w:val="000000"/>
                <w:szCs w:val="21"/>
              </w:rPr>
            </w:pPr>
            <w:r>
              <w:rPr>
                <w:rFonts w:hint="eastAsia"/>
                <w:szCs w:val="44"/>
              </w:rPr>
              <w:t>困りごとの相談や共有できる場所がある</w:t>
            </w:r>
            <w:r w:rsidR="00872CAD">
              <w:rPr>
                <w:rFonts w:hint="eastAsia"/>
                <w:szCs w:val="44"/>
              </w:rPr>
              <w:t>こと</w:t>
            </w:r>
          </w:p>
        </w:tc>
        <w:tc>
          <w:tcPr>
            <w:tcW w:w="1134" w:type="dxa"/>
          </w:tcPr>
          <w:p w14:paraId="116BEEF4" w14:textId="6D31A46E" w:rsidR="00567C89" w:rsidRDefault="00872CAD" w:rsidP="00E13535">
            <w:pPr>
              <w:jc w:val="right"/>
            </w:pPr>
            <w:r>
              <w:rPr>
                <w:rFonts w:hint="eastAsia"/>
              </w:rPr>
              <w:t>372</w:t>
            </w:r>
          </w:p>
        </w:tc>
        <w:tc>
          <w:tcPr>
            <w:tcW w:w="1134" w:type="dxa"/>
          </w:tcPr>
          <w:p w14:paraId="74BAB911" w14:textId="7E61CD4D" w:rsidR="00567C89" w:rsidRDefault="00872CAD" w:rsidP="00E13535">
            <w:pPr>
              <w:jc w:val="right"/>
            </w:pPr>
            <w:r>
              <w:rPr>
                <w:rFonts w:hint="eastAsia"/>
              </w:rPr>
              <w:t>34.5</w:t>
            </w:r>
          </w:p>
        </w:tc>
      </w:tr>
      <w:tr w:rsidR="00567C89" w14:paraId="27BB1304" w14:textId="77777777" w:rsidTr="00E13535">
        <w:tc>
          <w:tcPr>
            <w:tcW w:w="846" w:type="dxa"/>
          </w:tcPr>
          <w:p w14:paraId="426109F6" w14:textId="77777777" w:rsidR="00567C89" w:rsidRDefault="00567C89" w:rsidP="00E13535">
            <w:pPr>
              <w:jc w:val="center"/>
            </w:pPr>
            <w:r>
              <w:rPr>
                <w:rFonts w:hint="eastAsia"/>
              </w:rPr>
              <w:t>5</w:t>
            </w:r>
          </w:p>
        </w:tc>
        <w:tc>
          <w:tcPr>
            <w:tcW w:w="4678" w:type="dxa"/>
          </w:tcPr>
          <w:p w14:paraId="1FC7EB5A" w14:textId="6EB7E130" w:rsidR="00567C89" w:rsidRPr="002E4880" w:rsidRDefault="00567C89" w:rsidP="00E13535">
            <w:pPr>
              <w:widowControl/>
              <w:jc w:val="left"/>
              <w:rPr>
                <w:rFonts w:ascii="游明朝" w:eastAsia="游明朝" w:hAnsi="游明朝"/>
                <w:color w:val="000000"/>
                <w:szCs w:val="21"/>
              </w:rPr>
            </w:pPr>
            <w:r>
              <w:rPr>
                <w:rFonts w:hint="eastAsia"/>
                <w:szCs w:val="44"/>
              </w:rPr>
              <w:t>友人や仲間がいる</w:t>
            </w:r>
            <w:r w:rsidR="00872CAD">
              <w:rPr>
                <w:rFonts w:hint="eastAsia"/>
                <w:szCs w:val="44"/>
              </w:rPr>
              <w:t>こと</w:t>
            </w:r>
          </w:p>
        </w:tc>
        <w:tc>
          <w:tcPr>
            <w:tcW w:w="1134" w:type="dxa"/>
          </w:tcPr>
          <w:p w14:paraId="539C8C06" w14:textId="2B39A854" w:rsidR="00567C89" w:rsidRDefault="00872CAD" w:rsidP="00E13535">
            <w:pPr>
              <w:jc w:val="right"/>
            </w:pPr>
            <w:r>
              <w:rPr>
                <w:rFonts w:hint="eastAsia"/>
              </w:rPr>
              <w:t>266</w:t>
            </w:r>
          </w:p>
        </w:tc>
        <w:tc>
          <w:tcPr>
            <w:tcW w:w="1134" w:type="dxa"/>
          </w:tcPr>
          <w:p w14:paraId="37B4A217" w14:textId="128AAFE9" w:rsidR="00567C89" w:rsidRDefault="00872CAD" w:rsidP="00E13535">
            <w:pPr>
              <w:jc w:val="right"/>
            </w:pPr>
            <w:r>
              <w:rPr>
                <w:rFonts w:hint="eastAsia"/>
              </w:rPr>
              <w:t>24.7</w:t>
            </w:r>
          </w:p>
        </w:tc>
      </w:tr>
      <w:tr w:rsidR="00567C89" w14:paraId="5764213E" w14:textId="77777777" w:rsidTr="00E13535">
        <w:tc>
          <w:tcPr>
            <w:tcW w:w="846" w:type="dxa"/>
          </w:tcPr>
          <w:p w14:paraId="4ED53EF1" w14:textId="77777777" w:rsidR="00567C89" w:rsidRDefault="00567C89" w:rsidP="00E13535">
            <w:pPr>
              <w:jc w:val="center"/>
            </w:pPr>
            <w:r>
              <w:rPr>
                <w:rFonts w:hint="eastAsia"/>
              </w:rPr>
              <w:t>6</w:t>
            </w:r>
          </w:p>
        </w:tc>
        <w:tc>
          <w:tcPr>
            <w:tcW w:w="4678" w:type="dxa"/>
          </w:tcPr>
          <w:p w14:paraId="65DC901F" w14:textId="5AFA2527" w:rsidR="00567C89" w:rsidRDefault="00567C89" w:rsidP="00E13535">
            <w:pPr>
              <w:widowControl/>
              <w:jc w:val="left"/>
              <w:rPr>
                <w:rFonts w:ascii="游明朝" w:eastAsia="游明朝" w:hAnsi="游明朝"/>
                <w:color w:val="000000"/>
                <w:szCs w:val="21"/>
              </w:rPr>
            </w:pPr>
            <w:r>
              <w:rPr>
                <w:rFonts w:ascii="游明朝" w:eastAsia="游明朝" w:hAnsi="游明朝" w:hint="eastAsia"/>
                <w:color w:val="000000"/>
                <w:szCs w:val="21"/>
              </w:rPr>
              <w:t>生きがいをもつ</w:t>
            </w:r>
            <w:r w:rsidR="00872CAD">
              <w:rPr>
                <w:rFonts w:ascii="游明朝" w:eastAsia="游明朝" w:hAnsi="游明朝" w:hint="eastAsia"/>
                <w:color w:val="000000"/>
                <w:szCs w:val="21"/>
              </w:rPr>
              <w:t>こと</w:t>
            </w:r>
          </w:p>
        </w:tc>
        <w:tc>
          <w:tcPr>
            <w:tcW w:w="1134" w:type="dxa"/>
          </w:tcPr>
          <w:p w14:paraId="5991D6AB" w14:textId="5BC0E9F7" w:rsidR="00567C89" w:rsidRDefault="00872CAD" w:rsidP="00E13535">
            <w:pPr>
              <w:jc w:val="right"/>
            </w:pPr>
            <w:r>
              <w:rPr>
                <w:rFonts w:hint="eastAsia"/>
              </w:rPr>
              <w:t>231</w:t>
            </w:r>
          </w:p>
        </w:tc>
        <w:tc>
          <w:tcPr>
            <w:tcW w:w="1134" w:type="dxa"/>
          </w:tcPr>
          <w:p w14:paraId="4AE53D0E" w14:textId="60BB63DC" w:rsidR="00567C89" w:rsidRDefault="00872CAD" w:rsidP="00E13535">
            <w:pPr>
              <w:jc w:val="right"/>
            </w:pPr>
            <w:r>
              <w:rPr>
                <w:rFonts w:hint="eastAsia"/>
              </w:rPr>
              <w:t>21.4</w:t>
            </w:r>
          </w:p>
        </w:tc>
      </w:tr>
      <w:tr w:rsidR="00567C89" w14:paraId="05FE69C7" w14:textId="77777777" w:rsidTr="00E13535">
        <w:tc>
          <w:tcPr>
            <w:tcW w:w="846" w:type="dxa"/>
          </w:tcPr>
          <w:p w14:paraId="375C3B97" w14:textId="77777777" w:rsidR="00567C89" w:rsidRDefault="00567C89" w:rsidP="00E13535">
            <w:pPr>
              <w:jc w:val="center"/>
            </w:pPr>
            <w:r>
              <w:rPr>
                <w:rFonts w:hint="eastAsia"/>
              </w:rPr>
              <w:t>7</w:t>
            </w:r>
          </w:p>
        </w:tc>
        <w:tc>
          <w:tcPr>
            <w:tcW w:w="4678" w:type="dxa"/>
          </w:tcPr>
          <w:p w14:paraId="6866D131" w14:textId="2D61FB76" w:rsidR="00567C89" w:rsidRDefault="00567C89" w:rsidP="00E13535">
            <w:pPr>
              <w:widowControl/>
              <w:jc w:val="left"/>
              <w:rPr>
                <w:rFonts w:ascii="游明朝" w:eastAsia="游明朝" w:hAnsi="游明朝"/>
                <w:color w:val="000000"/>
                <w:szCs w:val="21"/>
              </w:rPr>
            </w:pPr>
            <w:r>
              <w:rPr>
                <w:rFonts w:hint="eastAsia"/>
                <w:szCs w:val="44"/>
              </w:rPr>
              <w:t>認知症の偏見をなくす</w:t>
            </w:r>
            <w:r w:rsidR="00872CAD">
              <w:rPr>
                <w:rFonts w:hint="eastAsia"/>
                <w:szCs w:val="44"/>
              </w:rPr>
              <w:t>こと</w:t>
            </w:r>
          </w:p>
        </w:tc>
        <w:tc>
          <w:tcPr>
            <w:tcW w:w="1134" w:type="dxa"/>
          </w:tcPr>
          <w:p w14:paraId="4B742DA0" w14:textId="289D47BE" w:rsidR="00567C89" w:rsidRDefault="00872CAD" w:rsidP="00E13535">
            <w:pPr>
              <w:jc w:val="right"/>
            </w:pPr>
            <w:r>
              <w:rPr>
                <w:rFonts w:hint="eastAsia"/>
              </w:rPr>
              <w:t>223</w:t>
            </w:r>
          </w:p>
        </w:tc>
        <w:tc>
          <w:tcPr>
            <w:tcW w:w="1134" w:type="dxa"/>
          </w:tcPr>
          <w:p w14:paraId="43073163" w14:textId="77558FB4" w:rsidR="00567C89" w:rsidRDefault="00872CAD" w:rsidP="00E13535">
            <w:pPr>
              <w:jc w:val="right"/>
            </w:pPr>
            <w:r>
              <w:rPr>
                <w:rFonts w:hint="eastAsia"/>
              </w:rPr>
              <w:t>20.7</w:t>
            </w:r>
          </w:p>
        </w:tc>
      </w:tr>
      <w:tr w:rsidR="00424CB3" w14:paraId="3E6348CD" w14:textId="77777777" w:rsidTr="00E13535">
        <w:tc>
          <w:tcPr>
            <w:tcW w:w="846" w:type="dxa"/>
          </w:tcPr>
          <w:p w14:paraId="1DF20EBD" w14:textId="01ECB1C6" w:rsidR="00424CB3" w:rsidRDefault="00424CB3" w:rsidP="00E13535">
            <w:pPr>
              <w:jc w:val="center"/>
            </w:pPr>
            <w:r>
              <w:rPr>
                <w:rFonts w:hint="eastAsia"/>
              </w:rPr>
              <w:t>８</w:t>
            </w:r>
          </w:p>
        </w:tc>
        <w:tc>
          <w:tcPr>
            <w:tcW w:w="4678" w:type="dxa"/>
          </w:tcPr>
          <w:p w14:paraId="6A2C1F48" w14:textId="3CFDA7C8" w:rsidR="00424CB3" w:rsidRDefault="00424CB3" w:rsidP="00E13535">
            <w:pPr>
              <w:widowControl/>
              <w:jc w:val="left"/>
              <w:rPr>
                <w:szCs w:val="44"/>
              </w:rPr>
            </w:pPr>
            <w:r>
              <w:rPr>
                <w:rFonts w:hint="eastAsia"/>
                <w:szCs w:val="44"/>
              </w:rPr>
              <w:t>分からない</w:t>
            </w:r>
          </w:p>
        </w:tc>
        <w:tc>
          <w:tcPr>
            <w:tcW w:w="1134" w:type="dxa"/>
          </w:tcPr>
          <w:p w14:paraId="39B8F6F5" w14:textId="14FCC66F" w:rsidR="00424CB3" w:rsidRDefault="00424CB3" w:rsidP="00E13535">
            <w:pPr>
              <w:jc w:val="right"/>
            </w:pPr>
            <w:r>
              <w:rPr>
                <w:rFonts w:hint="eastAsia"/>
              </w:rPr>
              <w:t>42</w:t>
            </w:r>
          </w:p>
        </w:tc>
        <w:tc>
          <w:tcPr>
            <w:tcW w:w="1134" w:type="dxa"/>
          </w:tcPr>
          <w:p w14:paraId="07E6DAC4" w14:textId="063B4E0E" w:rsidR="00424CB3" w:rsidRDefault="00424CB3" w:rsidP="00E13535">
            <w:pPr>
              <w:jc w:val="right"/>
            </w:pPr>
            <w:r>
              <w:rPr>
                <w:rFonts w:hint="eastAsia"/>
              </w:rPr>
              <w:t>3.9</w:t>
            </w:r>
          </w:p>
        </w:tc>
      </w:tr>
    </w:tbl>
    <w:p w14:paraId="41275C73" w14:textId="280CA061" w:rsidR="00567C89" w:rsidRDefault="00E6419F" w:rsidP="001E63D2">
      <w:pPr>
        <w:jc w:val="left"/>
      </w:pPr>
      <w:r>
        <w:rPr>
          <w:rFonts w:hint="eastAsia"/>
        </w:rPr>
        <w:t>【その他の意見】</w:t>
      </w:r>
    </w:p>
    <w:p w14:paraId="6F84F53A" w14:textId="19B2A827" w:rsidR="00567C89" w:rsidRDefault="00E6419F" w:rsidP="001E63D2">
      <w:pPr>
        <w:jc w:val="left"/>
      </w:pPr>
      <w:r>
        <w:rPr>
          <w:rFonts w:hint="eastAsia"/>
        </w:rPr>
        <w:t>・経済的援助　・わからない　・認知症や同世代の仲間</w:t>
      </w:r>
    </w:p>
    <w:p w14:paraId="2BBAEDAA" w14:textId="1DF61D16" w:rsidR="00567C89" w:rsidRDefault="008B57BC" w:rsidP="00A14296">
      <w:pPr>
        <w:ind w:left="210" w:hangingChars="100" w:hanging="210"/>
        <w:jc w:val="left"/>
      </w:pPr>
      <w:r>
        <w:rPr>
          <w:rFonts w:hint="eastAsia"/>
        </w:rPr>
        <w:t>●福祉関係の回答では、「介護保険サービスの充実」</w:t>
      </w:r>
      <w:r w:rsidR="009738F6">
        <w:rPr>
          <w:rFonts w:hint="eastAsia"/>
        </w:rPr>
        <w:t>よりも「地域住民の理解と協力」と回答した割合が高いことが分かった。</w:t>
      </w:r>
    </w:p>
    <w:p w14:paraId="30C98317" w14:textId="3ECEFFFF" w:rsidR="009738F6" w:rsidRDefault="009738F6" w:rsidP="001E63D2">
      <w:pPr>
        <w:jc w:val="left"/>
      </w:pPr>
      <w:r>
        <w:rPr>
          <w:rFonts w:hint="eastAsia"/>
        </w:rPr>
        <w:t>●ことぶき大学院生は、日常的に交流が多いと予測される</w:t>
      </w:r>
      <w:r w:rsidR="007A3F8E">
        <w:rPr>
          <w:rFonts w:hint="eastAsia"/>
        </w:rPr>
        <w:t>「友人や仲間」がいることが</w:t>
      </w:r>
    </w:p>
    <w:p w14:paraId="74C6C1A3" w14:textId="4EC7717C" w:rsidR="007A3F8E" w:rsidRDefault="007A3F8E" w:rsidP="00A14296">
      <w:pPr>
        <w:ind w:firstLineChars="100" w:firstLine="210"/>
        <w:jc w:val="left"/>
      </w:pPr>
      <w:r>
        <w:rPr>
          <w:rFonts w:hint="eastAsia"/>
        </w:rPr>
        <w:t>大切であると回答する割合が多かった。</w:t>
      </w:r>
    </w:p>
    <w:p w14:paraId="35600B5E" w14:textId="77777777" w:rsidR="00A6410C" w:rsidRDefault="00A6410C" w:rsidP="00567C89">
      <w:pPr>
        <w:ind w:leftChars="200" w:left="420" w:firstLineChars="200" w:firstLine="420"/>
        <w:jc w:val="left"/>
        <w:rPr>
          <w:szCs w:val="44"/>
        </w:rPr>
      </w:pPr>
    </w:p>
    <w:p w14:paraId="5EBCD9AF" w14:textId="77777777" w:rsidR="00567C89" w:rsidRDefault="00567C89" w:rsidP="00210ADC">
      <w:pPr>
        <w:ind w:leftChars="68" w:left="420" w:hangingChars="132" w:hanging="277"/>
        <w:jc w:val="left"/>
        <w:rPr>
          <w:szCs w:val="44"/>
          <w:bdr w:val="single" w:sz="4" w:space="0" w:color="auto"/>
        </w:rPr>
      </w:pPr>
      <w:r w:rsidRPr="007E06C8">
        <w:rPr>
          <w:rFonts w:hint="eastAsia"/>
          <w:szCs w:val="44"/>
          <w:bdr w:val="single" w:sz="4" w:space="0" w:color="auto"/>
        </w:rPr>
        <w:t>問</w:t>
      </w:r>
      <w:r>
        <w:rPr>
          <w:rFonts w:hint="eastAsia"/>
          <w:szCs w:val="44"/>
          <w:bdr w:val="single" w:sz="4" w:space="0" w:color="auto"/>
        </w:rPr>
        <w:t>11.認知症予防として効果があると思うもの　（当てはまるもの全てに〇）</w:t>
      </w:r>
    </w:p>
    <w:p w14:paraId="0DF7F887" w14:textId="3CA5288F" w:rsidR="00567C89" w:rsidRDefault="00567C89" w:rsidP="00210ADC">
      <w:pPr>
        <w:ind w:leftChars="68" w:left="284" w:hangingChars="67" w:hanging="141"/>
        <w:jc w:val="left"/>
        <w:rPr>
          <w:szCs w:val="44"/>
        </w:rPr>
      </w:pPr>
      <w:r>
        <w:rPr>
          <w:rFonts w:hint="eastAsia"/>
          <w:szCs w:val="44"/>
        </w:rPr>
        <w:t>〇「人と話す」ことが認知症予防に効果があると回答する方が、最も多くなっている。</w:t>
      </w:r>
    </w:p>
    <w:p w14:paraId="7D06005F" w14:textId="300CC722" w:rsidR="00567C89" w:rsidRDefault="002610C8" w:rsidP="00A14296">
      <w:pPr>
        <w:ind w:leftChars="168" w:left="1050" w:hangingChars="332" w:hanging="697"/>
        <w:jc w:val="left"/>
        <w:rPr>
          <w:szCs w:val="44"/>
        </w:rPr>
      </w:pPr>
      <w:r>
        <w:rPr>
          <w:rFonts w:hint="eastAsia"/>
          <w:szCs w:val="44"/>
        </w:rPr>
        <w:t>続いて</w:t>
      </w:r>
      <w:r w:rsidR="00567C89">
        <w:rPr>
          <w:rFonts w:hint="eastAsia"/>
          <w:szCs w:val="44"/>
        </w:rPr>
        <w:t>、「運動」「趣味活動や学習」</w:t>
      </w:r>
      <w:r w:rsidR="00210ADC">
        <w:rPr>
          <w:rFonts w:hint="eastAsia"/>
          <w:szCs w:val="44"/>
        </w:rPr>
        <w:t>を</w:t>
      </w:r>
      <w:r w:rsidR="00567C89">
        <w:rPr>
          <w:rFonts w:hint="eastAsia"/>
          <w:szCs w:val="44"/>
        </w:rPr>
        <w:t>効果</w:t>
      </w:r>
      <w:r w:rsidR="00210ADC">
        <w:rPr>
          <w:rFonts w:hint="eastAsia"/>
          <w:szCs w:val="44"/>
        </w:rPr>
        <w:t>が</w:t>
      </w:r>
      <w:r w:rsidR="00567C89">
        <w:rPr>
          <w:rFonts w:hint="eastAsia"/>
          <w:szCs w:val="44"/>
        </w:rPr>
        <w:t>ある</w:t>
      </w:r>
      <w:r w:rsidR="00210ADC">
        <w:rPr>
          <w:rFonts w:hint="eastAsia"/>
          <w:szCs w:val="44"/>
        </w:rPr>
        <w:t>と</w:t>
      </w:r>
      <w:r w:rsidR="00567C89">
        <w:rPr>
          <w:rFonts w:hint="eastAsia"/>
          <w:szCs w:val="44"/>
        </w:rPr>
        <w:t>回答する方が半数以上を占める。</w:t>
      </w:r>
    </w:p>
    <w:p w14:paraId="7BC21024" w14:textId="0149D319" w:rsidR="00C935B9" w:rsidRPr="00BF4D6E" w:rsidRDefault="00C935B9" w:rsidP="00210ADC">
      <w:pPr>
        <w:ind w:leftChars="68" w:left="1050" w:hangingChars="432" w:hanging="907"/>
        <w:jc w:val="left"/>
        <w:rPr>
          <w:szCs w:val="44"/>
        </w:rPr>
      </w:pPr>
      <w:r>
        <w:rPr>
          <w:rFonts w:hint="eastAsia"/>
          <w:szCs w:val="44"/>
        </w:rPr>
        <w:t>〇7.7％が認知症予防を「わからない」と答え認知症予防の知識</w:t>
      </w:r>
      <w:r w:rsidR="00D56B72">
        <w:rPr>
          <w:rFonts w:hint="eastAsia"/>
          <w:szCs w:val="44"/>
        </w:rPr>
        <w:t>や実施が不足している。</w:t>
      </w:r>
    </w:p>
    <w:tbl>
      <w:tblPr>
        <w:tblStyle w:val="a3"/>
        <w:tblW w:w="0" w:type="auto"/>
        <w:tblLook w:val="04A0" w:firstRow="1" w:lastRow="0" w:firstColumn="1" w:lastColumn="0" w:noHBand="0" w:noVBand="1"/>
      </w:tblPr>
      <w:tblGrid>
        <w:gridCol w:w="846"/>
        <w:gridCol w:w="4678"/>
        <w:gridCol w:w="1134"/>
        <w:gridCol w:w="1134"/>
      </w:tblGrid>
      <w:tr w:rsidR="00424CB3" w14:paraId="57127CCD" w14:textId="77777777" w:rsidTr="00E13535">
        <w:tc>
          <w:tcPr>
            <w:tcW w:w="846" w:type="dxa"/>
          </w:tcPr>
          <w:p w14:paraId="72153B79" w14:textId="77777777" w:rsidR="00424CB3" w:rsidRDefault="00424CB3" w:rsidP="00424CB3">
            <w:pPr>
              <w:jc w:val="center"/>
            </w:pPr>
            <w:r>
              <w:rPr>
                <w:rFonts w:hint="eastAsia"/>
              </w:rPr>
              <w:t>順位</w:t>
            </w:r>
          </w:p>
        </w:tc>
        <w:tc>
          <w:tcPr>
            <w:tcW w:w="4678" w:type="dxa"/>
          </w:tcPr>
          <w:p w14:paraId="33978EC3" w14:textId="77777777" w:rsidR="00424CB3" w:rsidRDefault="00424CB3" w:rsidP="00424CB3">
            <w:pPr>
              <w:jc w:val="center"/>
            </w:pPr>
          </w:p>
        </w:tc>
        <w:tc>
          <w:tcPr>
            <w:tcW w:w="1134" w:type="dxa"/>
          </w:tcPr>
          <w:p w14:paraId="584CA7C7" w14:textId="2EE67F86" w:rsidR="00424CB3" w:rsidRDefault="00424CB3" w:rsidP="005B7644">
            <w:pPr>
              <w:jc w:val="right"/>
            </w:pPr>
            <w:r>
              <w:rPr>
                <w:rFonts w:hint="eastAsia"/>
              </w:rPr>
              <w:t>人数</w:t>
            </w:r>
          </w:p>
        </w:tc>
        <w:tc>
          <w:tcPr>
            <w:tcW w:w="1134" w:type="dxa"/>
          </w:tcPr>
          <w:p w14:paraId="0FCD6E70" w14:textId="169E4A38" w:rsidR="00424CB3" w:rsidRDefault="00424CB3" w:rsidP="005B7644">
            <w:pPr>
              <w:jc w:val="right"/>
            </w:pPr>
            <w:r>
              <w:rPr>
                <w:rFonts w:hint="eastAsia"/>
              </w:rPr>
              <w:t>％</w:t>
            </w:r>
          </w:p>
        </w:tc>
      </w:tr>
      <w:tr w:rsidR="00424CB3" w14:paraId="5ED4E45D" w14:textId="77777777" w:rsidTr="00E13535">
        <w:tc>
          <w:tcPr>
            <w:tcW w:w="846" w:type="dxa"/>
          </w:tcPr>
          <w:p w14:paraId="7B4AB490" w14:textId="77777777" w:rsidR="00424CB3" w:rsidRDefault="00424CB3" w:rsidP="00424CB3">
            <w:pPr>
              <w:jc w:val="center"/>
            </w:pPr>
            <w:r>
              <w:rPr>
                <w:rFonts w:hint="eastAsia"/>
              </w:rPr>
              <w:t>1</w:t>
            </w:r>
          </w:p>
        </w:tc>
        <w:tc>
          <w:tcPr>
            <w:tcW w:w="4678" w:type="dxa"/>
          </w:tcPr>
          <w:p w14:paraId="7BFDEE52" w14:textId="416748C5" w:rsidR="00424CB3" w:rsidRPr="009561F4" w:rsidRDefault="00424CB3" w:rsidP="00424CB3">
            <w:pPr>
              <w:widowControl/>
              <w:jc w:val="left"/>
            </w:pPr>
            <w:r>
              <w:rPr>
                <w:rFonts w:hint="eastAsia"/>
              </w:rPr>
              <w:t>お茶のみ会など、人と合って話す</w:t>
            </w:r>
          </w:p>
        </w:tc>
        <w:tc>
          <w:tcPr>
            <w:tcW w:w="1134" w:type="dxa"/>
          </w:tcPr>
          <w:p w14:paraId="57ACC349" w14:textId="55A795CD" w:rsidR="00424CB3" w:rsidRDefault="00424CB3" w:rsidP="00424CB3">
            <w:pPr>
              <w:jc w:val="right"/>
            </w:pPr>
            <w:r>
              <w:rPr>
                <w:rFonts w:hint="eastAsia"/>
              </w:rPr>
              <w:t>787</w:t>
            </w:r>
          </w:p>
        </w:tc>
        <w:tc>
          <w:tcPr>
            <w:tcW w:w="1134" w:type="dxa"/>
          </w:tcPr>
          <w:p w14:paraId="19CCBF55" w14:textId="039A6A27" w:rsidR="00424CB3" w:rsidRDefault="00424CB3" w:rsidP="00424CB3">
            <w:pPr>
              <w:jc w:val="right"/>
            </w:pPr>
            <w:r>
              <w:rPr>
                <w:rFonts w:hint="eastAsia"/>
              </w:rPr>
              <w:t>73.0</w:t>
            </w:r>
          </w:p>
        </w:tc>
      </w:tr>
      <w:tr w:rsidR="00424CB3" w14:paraId="6921C803" w14:textId="77777777" w:rsidTr="00E13535">
        <w:tc>
          <w:tcPr>
            <w:tcW w:w="846" w:type="dxa"/>
          </w:tcPr>
          <w:p w14:paraId="28499E60" w14:textId="77777777" w:rsidR="00424CB3" w:rsidRDefault="00424CB3" w:rsidP="00424CB3">
            <w:pPr>
              <w:jc w:val="center"/>
            </w:pPr>
            <w:r>
              <w:rPr>
                <w:rFonts w:hint="eastAsia"/>
              </w:rPr>
              <w:t>2</w:t>
            </w:r>
          </w:p>
        </w:tc>
        <w:tc>
          <w:tcPr>
            <w:tcW w:w="4678" w:type="dxa"/>
          </w:tcPr>
          <w:p w14:paraId="2B4D9381" w14:textId="17757FF6" w:rsidR="00424CB3" w:rsidRDefault="00424CB3" w:rsidP="00424CB3">
            <w:pPr>
              <w:jc w:val="left"/>
            </w:pPr>
            <w:r>
              <w:rPr>
                <w:rFonts w:hint="eastAsia"/>
                <w:szCs w:val="44"/>
              </w:rPr>
              <w:t>趣味活動や学習</w:t>
            </w:r>
          </w:p>
        </w:tc>
        <w:tc>
          <w:tcPr>
            <w:tcW w:w="1134" w:type="dxa"/>
          </w:tcPr>
          <w:p w14:paraId="5A209267" w14:textId="7ADDD77D" w:rsidR="00424CB3" w:rsidRDefault="00424CB3" w:rsidP="00424CB3">
            <w:pPr>
              <w:jc w:val="right"/>
            </w:pPr>
            <w:r>
              <w:rPr>
                <w:rFonts w:hint="eastAsia"/>
              </w:rPr>
              <w:t>737</w:t>
            </w:r>
          </w:p>
        </w:tc>
        <w:tc>
          <w:tcPr>
            <w:tcW w:w="1134" w:type="dxa"/>
          </w:tcPr>
          <w:p w14:paraId="2E9D71C1" w14:textId="1F604E95" w:rsidR="00424CB3" w:rsidRDefault="00424CB3" w:rsidP="00424CB3">
            <w:pPr>
              <w:jc w:val="right"/>
            </w:pPr>
            <w:r>
              <w:rPr>
                <w:rFonts w:hint="eastAsia"/>
              </w:rPr>
              <w:t>68.4</w:t>
            </w:r>
          </w:p>
        </w:tc>
      </w:tr>
      <w:tr w:rsidR="00424CB3" w14:paraId="141D488F" w14:textId="77777777" w:rsidTr="00E13535">
        <w:tc>
          <w:tcPr>
            <w:tcW w:w="846" w:type="dxa"/>
          </w:tcPr>
          <w:p w14:paraId="5002FF32" w14:textId="77777777" w:rsidR="00424CB3" w:rsidRDefault="00424CB3" w:rsidP="00424CB3">
            <w:pPr>
              <w:jc w:val="center"/>
            </w:pPr>
            <w:r>
              <w:rPr>
                <w:rFonts w:hint="eastAsia"/>
              </w:rPr>
              <w:t>3</w:t>
            </w:r>
          </w:p>
        </w:tc>
        <w:tc>
          <w:tcPr>
            <w:tcW w:w="4678" w:type="dxa"/>
          </w:tcPr>
          <w:p w14:paraId="1E04EE6B" w14:textId="44A5005F" w:rsidR="00424CB3" w:rsidRPr="009561F4" w:rsidRDefault="00424CB3" w:rsidP="00424CB3">
            <w:pPr>
              <w:widowControl/>
              <w:jc w:val="left"/>
            </w:pPr>
            <w:r>
              <w:rPr>
                <w:rFonts w:hint="eastAsia"/>
                <w:szCs w:val="44"/>
              </w:rPr>
              <w:t>運動をする</w:t>
            </w:r>
          </w:p>
        </w:tc>
        <w:tc>
          <w:tcPr>
            <w:tcW w:w="1134" w:type="dxa"/>
          </w:tcPr>
          <w:p w14:paraId="3E3B3CC3" w14:textId="5686EA8C" w:rsidR="00424CB3" w:rsidRDefault="00424CB3" w:rsidP="00424CB3">
            <w:pPr>
              <w:jc w:val="right"/>
            </w:pPr>
            <w:r>
              <w:rPr>
                <w:rFonts w:hint="eastAsia"/>
              </w:rPr>
              <w:t>718</w:t>
            </w:r>
          </w:p>
        </w:tc>
        <w:tc>
          <w:tcPr>
            <w:tcW w:w="1134" w:type="dxa"/>
          </w:tcPr>
          <w:p w14:paraId="0196E008" w14:textId="6C35CB81" w:rsidR="00424CB3" w:rsidRDefault="00424CB3" w:rsidP="00424CB3">
            <w:pPr>
              <w:jc w:val="right"/>
            </w:pPr>
            <w:r>
              <w:rPr>
                <w:rFonts w:hint="eastAsia"/>
              </w:rPr>
              <w:t>66.6</w:t>
            </w:r>
          </w:p>
        </w:tc>
      </w:tr>
      <w:tr w:rsidR="00424CB3" w14:paraId="6B768C32" w14:textId="77777777" w:rsidTr="00E13535">
        <w:tc>
          <w:tcPr>
            <w:tcW w:w="846" w:type="dxa"/>
          </w:tcPr>
          <w:p w14:paraId="42754B86" w14:textId="77777777" w:rsidR="00424CB3" w:rsidRDefault="00424CB3" w:rsidP="00424CB3">
            <w:pPr>
              <w:jc w:val="center"/>
            </w:pPr>
            <w:r>
              <w:rPr>
                <w:rFonts w:hint="eastAsia"/>
              </w:rPr>
              <w:t>4</w:t>
            </w:r>
          </w:p>
        </w:tc>
        <w:tc>
          <w:tcPr>
            <w:tcW w:w="4678" w:type="dxa"/>
          </w:tcPr>
          <w:p w14:paraId="28DF3427" w14:textId="4050F8F1" w:rsidR="00424CB3" w:rsidRPr="002E4880" w:rsidRDefault="00424CB3" w:rsidP="00424CB3">
            <w:pPr>
              <w:widowControl/>
              <w:jc w:val="left"/>
              <w:rPr>
                <w:rFonts w:ascii="游明朝" w:eastAsia="游明朝" w:hAnsi="游明朝"/>
                <w:color w:val="000000"/>
                <w:szCs w:val="21"/>
              </w:rPr>
            </w:pPr>
            <w:r>
              <w:rPr>
                <w:rFonts w:hint="eastAsia"/>
                <w:szCs w:val="44"/>
              </w:rPr>
              <w:t>バランスの良い食事</w:t>
            </w:r>
          </w:p>
        </w:tc>
        <w:tc>
          <w:tcPr>
            <w:tcW w:w="1134" w:type="dxa"/>
          </w:tcPr>
          <w:p w14:paraId="15E07D82" w14:textId="1DB4DED1" w:rsidR="00424CB3" w:rsidRDefault="00424CB3" w:rsidP="00424CB3">
            <w:pPr>
              <w:jc w:val="right"/>
            </w:pPr>
            <w:r>
              <w:rPr>
                <w:rFonts w:hint="eastAsia"/>
              </w:rPr>
              <w:t>529</w:t>
            </w:r>
          </w:p>
        </w:tc>
        <w:tc>
          <w:tcPr>
            <w:tcW w:w="1134" w:type="dxa"/>
          </w:tcPr>
          <w:p w14:paraId="603BA6B0" w14:textId="00A25456" w:rsidR="00424CB3" w:rsidRDefault="00424CB3" w:rsidP="00424CB3">
            <w:pPr>
              <w:jc w:val="right"/>
            </w:pPr>
            <w:r>
              <w:rPr>
                <w:rFonts w:hint="eastAsia"/>
              </w:rPr>
              <w:t>49.1</w:t>
            </w:r>
          </w:p>
        </w:tc>
      </w:tr>
      <w:tr w:rsidR="00424CB3" w14:paraId="68ED87EA" w14:textId="77777777" w:rsidTr="00E13535">
        <w:tc>
          <w:tcPr>
            <w:tcW w:w="846" w:type="dxa"/>
          </w:tcPr>
          <w:p w14:paraId="3DED4756" w14:textId="77777777" w:rsidR="00424CB3" w:rsidRDefault="00424CB3" w:rsidP="00424CB3">
            <w:pPr>
              <w:jc w:val="center"/>
            </w:pPr>
            <w:r>
              <w:rPr>
                <w:rFonts w:hint="eastAsia"/>
              </w:rPr>
              <w:t>5</w:t>
            </w:r>
          </w:p>
        </w:tc>
        <w:tc>
          <w:tcPr>
            <w:tcW w:w="4678" w:type="dxa"/>
          </w:tcPr>
          <w:p w14:paraId="52D67ABE" w14:textId="56C84472" w:rsidR="00424CB3" w:rsidRPr="002E4880" w:rsidRDefault="00424CB3" w:rsidP="00424CB3">
            <w:pPr>
              <w:widowControl/>
              <w:jc w:val="left"/>
              <w:rPr>
                <w:rFonts w:ascii="游明朝" w:eastAsia="游明朝" w:hAnsi="游明朝"/>
                <w:color w:val="000000"/>
                <w:szCs w:val="21"/>
              </w:rPr>
            </w:pPr>
            <w:r>
              <w:rPr>
                <w:rFonts w:hint="eastAsia"/>
                <w:szCs w:val="44"/>
              </w:rPr>
              <w:t>質の良い睡眠</w:t>
            </w:r>
          </w:p>
        </w:tc>
        <w:tc>
          <w:tcPr>
            <w:tcW w:w="1134" w:type="dxa"/>
          </w:tcPr>
          <w:p w14:paraId="092FB653" w14:textId="042840A9" w:rsidR="00424CB3" w:rsidRDefault="00424CB3" w:rsidP="00424CB3">
            <w:pPr>
              <w:jc w:val="right"/>
            </w:pPr>
            <w:r>
              <w:rPr>
                <w:rFonts w:hint="eastAsia"/>
              </w:rPr>
              <w:t>512</w:t>
            </w:r>
          </w:p>
        </w:tc>
        <w:tc>
          <w:tcPr>
            <w:tcW w:w="1134" w:type="dxa"/>
          </w:tcPr>
          <w:p w14:paraId="067245D4" w14:textId="4B4BDF32" w:rsidR="00424CB3" w:rsidRDefault="00424CB3" w:rsidP="00424CB3">
            <w:pPr>
              <w:jc w:val="right"/>
            </w:pPr>
            <w:r>
              <w:rPr>
                <w:rFonts w:hint="eastAsia"/>
              </w:rPr>
              <w:t>47.5</w:t>
            </w:r>
          </w:p>
        </w:tc>
      </w:tr>
      <w:tr w:rsidR="00424CB3" w14:paraId="737D49C4" w14:textId="77777777" w:rsidTr="00E13535">
        <w:tc>
          <w:tcPr>
            <w:tcW w:w="846" w:type="dxa"/>
          </w:tcPr>
          <w:p w14:paraId="7B841B28" w14:textId="77777777" w:rsidR="00424CB3" w:rsidRDefault="00424CB3" w:rsidP="00424CB3">
            <w:pPr>
              <w:jc w:val="center"/>
            </w:pPr>
            <w:r>
              <w:rPr>
                <w:rFonts w:hint="eastAsia"/>
              </w:rPr>
              <w:t>6</w:t>
            </w:r>
          </w:p>
        </w:tc>
        <w:tc>
          <w:tcPr>
            <w:tcW w:w="4678" w:type="dxa"/>
          </w:tcPr>
          <w:p w14:paraId="1612D71A" w14:textId="50E1E09D" w:rsidR="00424CB3" w:rsidRDefault="00424CB3" w:rsidP="00424CB3">
            <w:pPr>
              <w:widowControl/>
              <w:jc w:val="left"/>
              <w:rPr>
                <w:rFonts w:ascii="游明朝" w:eastAsia="游明朝" w:hAnsi="游明朝"/>
                <w:color w:val="000000"/>
                <w:szCs w:val="21"/>
              </w:rPr>
            </w:pPr>
            <w:r>
              <w:rPr>
                <w:rFonts w:hint="eastAsia"/>
                <w:szCs w:val="44"/>
              </w:rPr>
              <w:t>健康診断の受診</w:t>
            </w:r>
          </w:p>
        </w:tc>
        <w:tc>
          <w:tcPr>
            <w:tcW w:w="1134" w:type="dxa"/>
          </w:tcPr>
          <w:p w14:paraId="6BD2C6CD" w14:textId="65F9669C" w:rsidR="00424CB3" w:rsidRDefault="00424CB3" w:rsidP="00424CB3">
            <w:pPr>
              <w:jc w:val="right"/>
            </w:pPr>
            <w:r>
              <w:rPr>
                <w:rFonts w:hint="eastAsia"/>
              </w:rPr>
              <w:t>429</w:t>
            </w:r>
          </w:p>
        </w:tc>
        <w:tc>
          <w:tcPr>
            <w:tcW w:w="1134" w:type="dxa"/>
          </w:tcPr>
          <w:p w14:paraId="102195D2" w14:textId="00CBE271" w:rsidR="00424CB3" w:rsidRDefault="00424CB3" w:rsidP="00424CB3">
            <w:pPr>
              <w:jc w:val="right"/>
            </w:pPr>
            <w:r>
              <w:rPr>
                <w:rFonts w:hint="eastAsia"/>
              </w:rPr>
              <w:t>39.8</w:t>
            </w:r>
          </w:p>
        </w:tc>
      </w:tr>
      <w:tr w:rsidR="00424CB3" w14:paraId="54745BFD" w14:textId="77777777" w:rsidTr="00E13535">
        <w:tc>
          <w:tcPr>
            <w:tcW w:w="846" w:type="dxa"/>
          </w:tcPr>
          <w:p w14:paraId="43D4DDA7" w14:textId="0EF9C99C" w:rsidR="00424CB3" w:rsidRDefault="00424CB3" w:rsidP="00424CB3">
            <w:pPr>
              <w:jc w:val="center"/>
            </w:pPr>
            <w:r>
              <w:rPr>
                <w:rFonts w:hint="eastAsia"/>
              </w:rPr>
              <w:t>7</w:t>
            </w:r>
          </w:p>
        </w:tc>
        <w:tc>
          <w:tcPr>
            <w:tcW w:w="4678" w:type="dxa"/>
          </w:tcPr>
          <w:p w14:paraId="584835A5" w14:textId="4393CAB6" w:rsidR="00424CB3" w:rsidRDefault="00424CB3" w:rsidP="00424CB3">
            <w:pPr>
              <w:widowControl/>
              <w:jc w:val="left"/>
              <w:rPr>
                <w:szCs w:val="44"/>
              </w:rPr>
            </w:pPr>
            <w:r>
              <w:rPr>
                <w:rFonts w:hint="eastAsia"/>
                <w:szCs w:val="44"/>
              </w:rPr>
              <w:t>分からない</w:t>
            </w:r>
          </w:p>
        </w:tc>
        <w:tc>
          <w:tcPr>
            <w:tcW w:w="1134" w:type="dxa"/>
          </w:tcPr>
          <w:p w14:paraId="653EDCF2" w14:textId="4EDAE20E" w:rsidR="00424CB3" w:rsidRDefault="00424CB3" w:rsidP="00424CB3">
            <w:pPr>
              <w:jc w:val="right"/>
            </w:pPr>
            <w:r>
              <w:rPr>
                <w:rFonts w:hint="eastAsia"/>
              </w:rPr>
              <w:t>83</w:t>
            </w:r>
          </w:p>
        </w:tc>
        <w:tc>
          <w:tcPr>
            <w:tcW w:w="1134" w:type="dxa"/>
          </w:tcPr>
          <w:p w14:paraId="37AF203B" w14:textId="7FD3890C" w:rsidR="00424CB3" w:rsidRDefault="00424CB3" w:rsidP="00424CB3">
            <w:pPr>
              <w:jc w:val="right"/>
            </w:pPr>
            <w:r>
              <w:rPr>
                <w:rFonts w:hint="eastAsia"/>
              </w:rPr>
              <w:t>7.7</w:t>
            </w:r>
          </w:p>
        </w:tc>
      </w:tr>
    </w:tbl>
    <w:p w14:paraId="1F0C7E3C" w14:textId="1CCDA0D4" w:rsidR="00567C89" w:rsidRDefault="00E6419F" w:rsidP="001E63D2">
      <w:pPr>
        <w:jc w:val="left"/>
      </w:pPr>
      <w:r>
        <w:rPr>
          <w:rFonts w:hint="eastAsia"/>
        </w:rPr>
        <w:lastRenderedPageBreak/>
        <w:t>【その他の意見】</w:t>
      </w:r>
    </w:p>
    <w:p w14:paraId="179F9F2A" w14:textId="0B9A5CA6" w:rsidR="00E6419F" w:rsidRDefault="00E6419F" w:rsidP="001E63D2">
      <w:pPr>
        <w:jc w:val="left"/>
      </w:pPr>
      <w:r>
        <w:rPr>
          <w:rFonts w:hint="eastAsia"/>
        </w:rPr>
        <w:t>・日記をつける　・生きがいを持つ　・農作業　・太陽にあたる　・仕事をする</w:t>
      </w:r>
    </w:p>
    <w:p w14:paraId="2D7B4D04" w14:textId="40A0DDC1" w:rsidR="00567C89" w:rsidRDefault="00567C89" w:rsidP="00424CB3">
      <w:pPr>
        <w:ind w:leftChars="-67" w:left="420" w:hangingChars="267" w:hanging="561"/>
        <w:jc w:val="left"/>
        <w:rPr>
          <w:szCs w:val="44"/>
        </w:rPr>
      </w:pPr>
    </w:p>
    <w:p w14:paraId="76680F53" w14:textId="77777777" w:rsidR="00A6410C" w:rsidRDefault="00A6410C" w:rsidP="00424CB3">
      <w:pPr>
        <w:ind w:leftChars="-67" w:left="420" w:hangingChars="267" w:hanging="561"/>
        <w:jc w:val="left"/>
        <w:rPr>
          <w:szCs w:val="44"/>
        </w:rPr>
      </w:pPr>
    </w:p>
    <w:p w14:paraId="6E465104" w14:textId="23802011" w:rsidR="00567C89" w:rsidRPr="006F069D" w:rsidRDefault="009D31F4" w:rsidP="00424CB3">
      <w:pPr>
        <w:ind w:firstLineChars="100" w:firstLine="210"/>
        <w:jc w:val="left"/>
        <w:rPr>
          <w:szCs w:val="44"/>
        </w:rPr>
      </w:pPr>
      <w:r>
        <w:rPr>
          <w:rFonts w:hint="eastAsia"/>
          <w:noProof/>
          <w:szCs w:val="44"/>
        </w:rPr>
        <mc:AlternateContent>
          <mc:Choice Requires="wps">
            <w:drawing>
              <wp:anchor distT="0" distB="0" distL="114300" distR="114300" simplePos="0" relativeHeight="251675648" behindDoc="0" locked="0" layoutInCell="1" allowOverlap="1" wp14:anchorId="177CA701" wp14:editId="23A6D35E">
                <wp:simplePos x="0" y="0"/>
                <wp:positionH relativeFrom="margin">
                  <wp:posOffset>24765</wp:posOffset>
                </wp:positionH>
                <wp:positionV relativeFrom="paragraph">
                  <wp:posOffset>6351</wp:posOffset>
                </wp:positionV>
                <wp:extent cx="4796287" cy="438150"/>
                <wp:effectExtent l="0" t="0" r="23495" b="19050"/>
                <wp:wrapNone/>
                <wp:docPr id="42" name="正方形/長方形 42"/>
                <wp:cNvGraphicFramePr/>
                <a:graphic xmlns:a="http://schemas.openxmlformats.org/drawingml/2006/main">
                  <a:graphicData uri="http://schemas.microsoft.com/office/word/2010/wordprocessingShape">
                    <wps:wsp>
                      <wps:cNvSpPr/>
                      <wps:spPr>
                        <a:xfrm>
                          <a:off x="0" y="0"/>
                          <a:ext cx="4796287" cy="438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AAB4" id="正方形/長方形 42" o:spid="_x0000_s1026" style="position:absolute;left:0;text-align:left;margin-left:1.95pt;margin-top:.5pt;width:377.65pt;height:34.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TVswIAAJkFAAAOAAAAZHJzL2Uyb0RvYy54bWysVM1u2zAMvg/YOwi6r47T9C+oUwQtOgwo&#10;2mLt0LMqS7UBWdQkJU72HtsDdOedhx32OCuwtxgl2W7WFTsMy0EhTfKj+Ink4dGqUWQprKtBFzTf&#10;GlEiNIey1ncFfXd9+mqfEueZLpkCLQq6Fo4ezV6+OGzNVIyhAlUKSxBEu2lrClp5b6ZZ5nglGua2&#10;wAiNRgm2YR5Ve5eVlrWI3qhsPBrtZi3Y0ljgwjn8epKMdBbxpRTcX0jphCeqoHg3H08bz9twZrND&#10;Nr2zzFQ1767B/uEWDas1Jh2gTphnZGHrP6CamltwIP0WhyYDKWsuYg1YTT56Us1VxYyItSA5zgw0&#10;uf8Hy8+Xl5bUZUEnY0o0a/CNHr58fvj07cf3++znx69JImhFqlrjphhxZS5tpzkUQ90raZvwjxWR&#10;VaR3PdArVp5w/DjZO9gd7+9RwtE22d7PdyL/2WO0sc6/FtCQIBTU4vNFVtnyzHnMiK69S0im4bRW&#10;Kj6h0qQt6O42QgaLA1WXwRiV0EziWFmyZNgGfpWHWhBrwws1pfFjqDDVFCW/ViJAKP1WSKQJqxin&#10;BL9jMs6F9nkyVawUKdXOCH99sj4ipo6AAVniJQfsDqD3TCA9drpz5x9CRezvIbir/G/BQ0TMDNoP&#10;wU2twT5XmcKquszJvycpURNYuoVyjU1kIU2XM/y0xvc7Y85fMovjhIOHK8Jf4CEV4DtBJ1FSgf3w&#10;3Pfgj12OVkpaHM+CuvcLZgUl6o3G/j/IJ5Mwz1GZ7OyNUbGblttNi140x4BPn+MyMjyKwd+rXpQW&#10;mhvcJPOQFU1Mc8xdUO5trxz7tDZwF3Exn0c3nGHD/Jm+MjyAB1ZDf16vbpg1XRN7bP9z6EeZTZ/0&#10;cvINkRrmCw+yjo3+yGvHN85/bJxuV4UFs6lHr8eNOvsFAAD//wMAUEsDBBQABgAIAAAAIQCZ5ReK&#10;2gAAAAYBAAAPAAAAZHJzL2Rvd25yZXYueG1sTI/NTsMwEITvSH0Ha5G4UZtU9CfEqapKXODUtOrZ&#10;jbdJRLyOYqc1b89ygtvuzmj2m2KbXC9uOIbOk4aXuQKBVHvbUaPhdHx/XoMI0ZA1vSfU8I0BtuXs&#10;oTC59Xc64K2KjeAQCrnR0MY45FKGukVnwtwPSKxd/ehM5HVspB3NncNdLzOlltKZjvhDawbct1h/&#10;VZPTcF4fbHNKH5X7XEz7a7YMLsWg9dNj2r2BiJjinxl+8RkdSma6+IlsEL2GxYaNfOZCrK5eNxmI&#10;Cw9KgSwL+R+//AEAAP//AwBQSwECLQAUAAYACAAAACEAtoM4kv4AAADhAQAAEwAAAAAAAAAAAAAA&#10;AAAAAAAAW0NvbnRlbnRfVHlwZXNdLnhtbFBLAQItABQABgAIAAAAIQA4/SH/1gAAAJQBAAALAAAA&#10;AAAAAAAAAAAAAC8BAABfcmVscy8ucmVsc1BLAQItABQABgAIAAAAIQDBnOTVswIAAJkFAAAOAAAA&#10;AAAAAAAAAAAAAC4CAABkcnMvZTJvRG9jLnhtbFBLAQItABQABgAIAAAAIQCZ5ReK2gAAAAYBAAAP&#10;AAAAAAAAAAAAAAAAAA0FAABkcnMvZG93bnJldi54bWxQSwUGAAAAAAQABADzAAAAFAYAAAAA&#10;" filled="f" strokecolor="black [3213]" strokeweight=".5pt">
                <w10:wrap anchorx="margin"/>
              </v:rect>
            </w:pict>
          </mc:Fallback>
        </mc:AlternateContent>
      </w:r>
      <w:r w:rsidR="00567C89" w:rsidRPr="006F069D">
        <w:rPr>
          <w:rFonts w:hint="eastAsia"/>
          <w:szCs w:val="44"/>
        </w:rPr>
        <w:t>問12.今後認知症対策を進めるうえで、どのようなことに重点を置くべきか</w:t>
      </w:r>
    </w:p>
    <w:p w14:paraId="1A9EF9FF" w14:textId="1DCE5758" w:rsidR="00567C89" w:rsidRPr="006F069D" w:rsidRDefault="00567C89" w:rsidP="00567C89">
      <w:pPr>
        <w:ind w:leftChars="200" w:left="420" w:firstLineChars="200" w:firstLine="420"/>
        <w:jc w:val="left"/>
        <w:rPr>
          <w:szCs w:val="44"/>
        </w:rPr>
      </w:pPr>
      <w:r w:rsidRPr="006F069D">
        <w:rPr>
          <w:rFonts w:hint="eastAsia"/>
          <w:szCs w:val="44"/>
        </w:rPr>
        <w:t xml:space="preserve">　（〇は３つまで）</w:t>
      </w:r>
    </w:p>
    <w:p w14:paraId="5FE962B5" w14:textId="73FF5D61" w:rsidR="00567C89" w:rsidRDefault="00567C89" w:rsidP="00424CB3">
      <w:pPr>
        <w:ind w:leftChars="68" w:left="284" w:hangingChars="67" w:hanging="141"/>
        <w:jc w:val="left"/>
        <w:rPr>
          <w:szCs w:val="44"/>
        </w:rPr>
      </w:pPr>
      <w:r>
        <w:rPr>
          <w:rFonts w:hint="eastAsia"/>
          <w:szCs w:val="44"/>
        </w:rPr>
        <w:t>〇「医療・介護・地域が連携した早期発見・早期診療の仕組みづくり」に重点を置くべきだと半数以上が回答している。</w:t>
      </w:r>
    </w:p>
    <w:p w14:paraId="72D03ECA" w14:textId="06F7019E" w:rsidR="004F3D8D" w:rsidRDefault="002F33C6" w:rsidP="00424CB3">
      <w:pPr>
        <w:ind w:leftChars="68" w:left="284" w:hangingChars="67" w:hanging="141"/>
        <w:jc w:val="left"/>
        <w:rPr>
          <w:szCs w:val="44"/>
          <w:bdr w:val="single" w:sz="4" w:space="0" w:color="auto"/>
        </w:rPr>
      </w:pPr>
      <w:r>
        <w:rPr>
          <w:rFonts w:hint="eastAsia"/>
          <w:szCs w:val="44"/>
        </w:rPr>
        <w:t>〇加えて、</w:t>
      </w:r>
      <w:r w:rsidR="00595DCC">
        <w:rPr>
          <w:rFonts w:hint="eastAsia"/>
          <w:szCs w:val="44"/>
        </w:rPr>
        <w:t>「</w:t>
      </w:r>
      <w:r w:rsidR="004F3D8D">
        <w:rPr>
          <w:rFonts w:hint="eastAsia"/>
          <w:szCs w:val="44"/>
        </w:rPr>
        <w:t>当事者や家族が気軽に交流できる場</w:t>
      </w:r>
      <w:r w:rsidR="00595DCC">
        <w:rPr>
          <w:rFonts w:hint="eastAsia"/>
          <w:szCs w:val="44"/>
        </w:rPr>
        <w:t>」</w:t>
      </w:r>
      <w:r w:rsidR="004F3D8D">
        <w:rPr>
          <w:rFonts w:hint="eastAsia"/>
          <w:szCs w:val="44"/>
        </w:rPr>
        <w:t>や</w:t>
      </w:r>
      <w:r w:rsidR="00595DCC">
        <w:rPr>
          <w:rFonts w:hint="eastAsia"/>
          <w:szCs w:val="44"/>
        </w:rPr>
        <w:t>「</w:t>
      </w:r>
      <w:r w:rsidR="004F3D8D">
        <w:rPr>
          <w:rFonts w:hint="eastAsia"/>
          <w:szCs w:val="44"/>
        </w:rPr>
        <w:t>介護方法についての研修</w:t>
      </w:r>
      <w:r w:rsidR="00595DCC">
        <w:rPr>
          <w:rFonts w:hint="eastAsia"/>
          <w:szCs w:val="44"/>
        </w:rPr>
        <w:t>」を37％が</w:t>
      </w:r>
      <w:r w:rsidR="009810F4">
        <w:rPr>
          <w:rFonts w:hint="eastAsia"/>
          <w:szCs w:val="44"/>
        </w:rPr>
        <w:t>答えており、市民が</w:t>
      </w:r>
      <w:r w:rsidR="003E2934">
        <w:rPr>
          <w:rFonts w:hint="eastAsia"/>
          <w:szCs w:val="44"/>
        </w:rPr>
        <w:t>必要と感じている項目になっている。</w:t>
      </w:r>
    </w:p>
    <w:tbl>
      <w:tblPr>
        <w:tblStyle w:val="a3"/>
        <w:tblW w:w="0" w:type="auto"/>
        <w:tblLook w:val="04A0" w:firstRow="1" w:lastRow="0" w:firstColumn="1" w:lastColumn="0" w:noHBand="0" w:noVBand="1"/>
      </w:tblPr>
      <w:tblGrid>
        <w:gridCol w:w="846"/>
        <w:gridCol w:w="5245"/>
        <w:gridCol w:w="1134"/>
        <w:gridCol w:w="992"/>
      </w:tblGrid>
      <w:tr w:rsidR="00E13535" w14:paraId="68AC3877" w14:textId="77777777" w:rsidTr="00E13535">
        <w:tc>
          <w:tcPr>
            <w:tcW w:w="846" w:type="dxa"/>
          </w:tcPr>
          <w:p w14:paraId="24FA5049" w14:textId="77777777" w:rsidR="00E13535" w:rsidRDefault="00E13535" w:rsidP="00E13535">
            <w:pPr>
              <w:jc w:val="center"/>
            </w:pPr>
            <w:r>
              <w:rPr>
                <w:rFonts w:hint="eastAsia"/>
              </w:rPr>
              <w:t>順位</w:t>
            </w:r>
          </w:p>
        </w:tc>
        <w:tc>
          <w:tcPr>
            <w:tcW w:w="5245" w:type="dxa"/>
          </w:tcPr>
          <w:p w14:paraId="31E6B44C" w14:textId="77777777" w:rsidR="00E13535" w:rsidRDefault="00E13535" w:rsidP="00E13535">
            <w:pPr>
              <w:jc w:val="center"/>
            </w:pPr>
          </w:p>
        </w:tc>
        <w:tc>
          <w:tcPr>
            <w:tcW w:w="1134" w:type="dxa"/>
          </w:tcPr>
          <w:p w14:paraId="7A9F8ECA" w14:textId="77777777" w:rsidR="00E13535" w:rsidRDefault="00E13535" w:rsidP="00E13535">
            <w:pPr>
              <w:jc w:val="center"/>
            </w:pPr>
            <w:r>
              <w:rPr>
                <w:rFonts w:hint="eastAsia"/>
              </w:rPr>
              <w:t>人数</w:t>
            </w:r>
          </w:p>
        </w:tc>
        <w:tc>
          <w:tcPr>
            <w:tcW w:w="992" w:type="dxa"/>
          </w:tcPr>
          <w:p w14:paraId="5635CAA6" w14:textId="77777777" w:rsidR="00E13535" w:rsidRDefault="00E13535" w:rsidP="00E13535">
            <w:pPr>
              <w:jc w:val="center"/>
            </w:pPr>
            <w:r>
              <w:rPr>
                <w:rFonts w:hint="eastAsia"/>
              </w:rPr>
              <w:t>％</w:t>
            </w:r>
          </w:p>
        </w:tc>
      </w:tr>
      <w:tr w:rsidR="00E13535" w14:paraId="1681F9E5" w14:textId="77777777" w:rsidTr="00253B03">
        <w:tc>
          <w:tcPr>
            <w:tcW w:w="846" w:type="dxa"/>
            <w:shd w:val="clear" w:color="auto" w:fill="auto"/>
          </w:tcPr>
          <w:p w14:paraId="31FF183B" w14:textId="77777777" w:rsidR="00E13535" w:rsidRDefault="00E13535" w:rsidP="00E13535">
            <w:pPr>
              <w:jc w:val="center"/>
            </w:pPr>
            <w:r>
              <w:rPr>
                <w:rFonts w:hint="eastAsia"/>
              </w:rPr>
              <w:t>1</w:t>
            </w:r>
          </w:p>
        </w:tc>
        <w:tc>
          <w:tcPr>
            <w:tcW w:w="5245" w:type="dxa"/>
            <w:shd w:val="clear" w:color="auto" w:fill="auto"/>
          </w:tcPr>
          <w:p w14:paraId="22515199" w14:textId="77EAE5C1" w:rsidR="00E13535" w:rsidRPr="00E13535" w:rsidRDefault="00E13535" w:rsidP="00E13535">
            <w:pPr>
              <w:jc w:val="left"/>
              <w:rPr>
                <w:szCs w:val="44"/>
              </w:rPr>
            </w:pPr>
            <w:r>
              <w:rPr>
                <w:rFonts w:hint="eastAsia"/>
                <w:szCs w:val="44"/>
              </w:rPr>
              <w:t>医療・介護・地域が連携した早期発見・早期診療の仕組みづくり</w:t>
            </w:r>
          </w:p>
        </w:tc>
        <w:tc>
          <w:tcPr>
            <w:tcW w:w="1134" w:type="dxa"/>
            <w:shd w:val="clear" w:color="auto" w:fill="auto"/>
          </w:tcPr>
          <w:p w14:paraId="24B41CF8" w14:textId="242C1A24" w:rsidR="00E13535" w:rsidRDefault="0004159B" w:rsidP="00E13535">
            <w:pPr>
              <w:jc w:val="right"/>
            </w:pPr>
            <w:r>
              <w:rPr>
                <w:rFonts w:hint="eastAsia"/>
              </w:rPr>
              <w:t>753</w:t>
            </w:r>
          </w:p>
        </w:tc>
        <w:tc>
          <w:tcPr>
            <w:tcW w:w="992" w:type="dxa"/>
            <w:shd w:val="clear" w:color="auto" w:fill="auto"/>
          </w:tcPr>
          <w:p w14:paraId="2CC82D63" w14:textId="3C6C58AA" w:rsidR="00E13535" w:rsidRDefault="0004159B" w:rsidP="00E13535">
            <w:pPr>
              <w:jc w:val="right"/>
            </w:pPr>
            <w:r>
              <w:rPr>
                <w:rFonts w:hint="eastAsia"/>
              </w:rPr>
              <w:t>69.9</w:t>
            </w:r>
          </w:p>
        </w:tc>
      </w:tr>
      <w:tr w:rsidR="00E13535" w14:paraId="34BB6156" w14:textId="77777777" w:rsidTr="00253B03">
        <w:tc>
          <w:tcPr>
            <w:tcW w:w="846" w:type="dxa"/>
            <w:shd w:val="clear" w:color="auto" w:fill="auto"/>
          </w:tcPr>
          <w:p w14:paraId="135C923F" w14:textId="77777777" w:rsidR="00E13535" w:rsidRDefault="00E13535" w:rsidP="00E13535">
            <w:pPr>
              <w:jc w:val="center"/>
            </w:pPr>
            <w:r>
              <w:rPr>
                <w:rFonts w:hint="eastAsia"/>
              </w:rPr>
              <w:t>2</w:t>
            </w:r>
          </w:p>
        </w:tc>
        <w:tc>
          <w:tcPr>
            <w:tcW w:w="5245" w:type="dxa"/>
            <w:shd w:val="clear" w:color="auto" w:fill="auto"/>
          </w:tcPr>
          <w:p w14:paraId="61633C5F" w14:textId="777FE0A5" w:rsidR="00E13535" w:rsidRDefault="00E13535" w:rsidP="00E13535">
            <w:pPr>
              <w:jc w:val="left"/>
            </w:pPr>
            <w:r>
              <w:rPr>
                <w:rFonts w:hint="eastAsia"/>
                <w:szCs w:val="44"/>
              </w:rPr>
              <w:t>認知症</w:t>
            </w:r>
            <w:r w:rsidR="00253B03">
              <w:rPr>
                <w:rFonts w:hint="eastAsia"/>
                <w:szCs w:val="44"/>
              </w:rPr>
              <w:t>の方や家族が気軽に交流できる場</w:t>
            </w:r>
          </w:p>
        </w:tc>
        <w:tc>
          <w:tcPr>
            <w:tcW w:w="1134" w:type="dxa"/>
            <w:shd w:val="clear" w:color="auto" w:fill="auto"/>
          </w:tcPr>
          <w:p w14:paraId="370FFF46" w14:textId="4CFA9185" w:rsidR="00E13535" w:rsidRDefault="0004159B" w:rsidP="00E13535">
            <w:pPr>
              <w:jc w:val="right"/>
            </w:pPr>
            <w:r>
              <w:rPr>
                <w:rFonts w:hint="eastAsia"/>
              </w:rPr>
              <w:t>409</w:t>
            </w:r>
          </w:p>
        </w:tc>
        <w:tc>
          <w:tcPr>
            <w:tcW w:w="992" w:type="dxa"/>
            <w:shd w:val="clear" w:color="auto" w:fill="auto"/>
          </w:tcPr>
          <w:p w14:paraId="7BC0F672" w14:textId="140615A4" w:rsidR="00E13535" w:rsidRDefault="0004159B" w:rsidP="00E13535">
            <w:pPr>
              <w:jc w:val="right"/>
            </w:pPr>
            <w:r>
              <w:rPr>
                <w:rFonts w:hint="eastAsia"/>
              </w:rPr>
              <w:t>37.9</w:t>
            </w:r>
          </w:p>
        </w:tc>
      </w:tr>
      <w:tr w:rsidR="00E13535" w14:paraId="105B187B" w14:textId="77777777" w:rsidTr="00253B03">
        <w:tc>
          <w:tcPr>
            <w:tcW w:w="846" w:type="dxa"/>
            <w:shd w:val="clear" w:color="auto" w:fill="auto"/>
          </w:tcPr>
          <w:p w14:paraId="1391E5B4" w14:textId="77777777" w:rsidR="00E13535" w:rsidRDefault="00E13535" w:rsidP="00E13535">
            <w:pPr>
              <w:jc w:val="center"/>
            </w:pPr>
            <w:r>
              <w:rPr>
                <w:rFonts w:hint="eastAsia"/>
              </w:rPr>
              <w:t>3</w:t>
            </w:r>
          </w:p>
        </w:tc>
        <w:tc>
          <w:tcPr>
            <w:tcW w:w="5245" w:type="dxa"/>
            <w:shd w:val="clear" w:color="auto" w:fill="auto"/>
          </w:tcPr>
          <w:p w14:paraId="5F25EC7A" w14:textId="70E605BE" w:rsidR="00E13535" w:rsidRPr="009561F4" w:rsidRDefault="00E13535" w:rsidP="00E13535">
            <w:pPr>
              <w:widowControl/>
              <w:jc w:val="left"/>
            </w:pPr>
            <w:r>
              <w:rPr>
                <w:rFonts w:hint="eastAsia"/>
                <w:szCs w:val="44"/>
              </w:rPr>
              <w:t>認知症の介護・コミュニケーション方法等、家族向け研修会の開催</w:t>
            </w:r>
          </w:p>
        </w:tc>
        <w:tc>
          <w:tcPr>
            <w:tcW w:w="1134" w:type="dxa"/>
            <w:shd w:val="clear" w:color="auto" w:fill="auto"/>
          </w:tcPr>
          <w:p w14:paraId="4CEDE61A" w14:textId="004269B9" w:rsidR="00E13535" w:rsidRDefault="0004159B" w:rsidP="00E13535">
            <w:pPr>
              <w:jc w:val="right"/>
            </w:pPr>
            <w:r>
              <w:rPr>
                <w:rFonts w:hint="eastAsia"/>
              </w:rPr>
              <w:t>399</w:t>
            </w:r>
          </w:p>
        </w:tc>
        <w:tc>
          <w:tcPr>
            <w:tcW w:w="992" w:type="dxa"/>
            <w:shd w:val="clear" w:color="auto" w:fill="auto"/>
          </w:tcPr>
          <w:p w14:paraId="5DA14EDB" w14:textId="4CB3C5C1" w:rsidR="00E13535" w:rsidRDefault="0004159B" w:rsidP="00E13535">
            <w:pPr>
              <w:jc w:val="right"/>
            </w:pPr>
            <w:r>
              <w:rPr>
                <w:rFonts w:hint="eastAsia"/>
              </w:rPr>
              <w:t>37.0</w:t>
            </w:r>
          </w:p>
        </w:tc>
      </w:tr>
      <w:tr w:rsidR="00E13535" w14:paraId="4AFFA79E" w14:textId="77777777" w:rsidTr="00253B03">
        <w:tc>
          <w:tcPr>
            <w:tcW w:w="846" w:type="dxa"/>
            <w:shd w:val="clear" w:color="auto" w:fill="auto"/>
          </w:tcPr>
          <w:p w14:paraId="11C6CFE6" w14:textId="77777777" w:rsidR="00E13535" w:rsidRDefault="00E13535" w:rsidP="00E13535">
            <w:pPr>
              <w:jc w:val="center"/>
            </w:pPr>
            <w:r>
              <w:rPr>
                <w:rFonts w:hint="eastAsia"/>
              </w:rPr>
              <w:t>4</w:t>
            </w:r>
          </w:p>
        </w:tc>
        <w:tc>
          <w:tcPr>
            <w:tcW w:w="5245" w:type="dxa"/>
            <w:shd w:val="clear" w:color="auto" w:fill="auto"/>
          </w:tcPr>
          <w:p w14:paraId="13225A49" w14:textId="26EA50CF" w:rsidR="00E13535" w:rsidRPr="002E4880" w:rsidRDefault="00E13535" w:rsidP="00E13535">
            <w:pPr>
              <w:widowControl/>
              <w:jc w:val="left"/>
              <w:rPr>
                <w:rFonts w:ascii="游明朝" w:eastAsia="游明朝" w:hAnsi="游明朝"/>
                <w:color w:val="000000"/>
                <w:szCs w:val="21"/>
              </w:rPr>
            </w:pPr>
            <w:r>
              <w:rPr>
                <w:rFonts w:hint="eastAsia"/>
                <w:szCs w:val="44"/>
              </w:rPr>
              <w:t>認知症を見守るボランティアなどの仕組みづくり</w:t>
            </w:r>
          </w:p>
        </w:tc>
        <w:tc>
          <w:tcPr>
            <w:tcW w:w="1134" w:type="dxa"/>
            <w:shd w:val="clear" w:color="auto" w:fill="auto"/>
          </w:tcPr>
          <w:p w14:paraId="27EE710C" w14:textId="7CD837AA" w:rsidR="00E13535" w:rsidRDefault="0004159B" w:rsidP="00E13535">
            <w:pPr>
              <w:jc w:val="right"/>
            </w:pPr>
            <w:r>
              <w:rPr>
                <w:rFonts w:hint="eastAsia"/>
              </w:rPr>
              <w:t>262</w:t>
            </w:r>
          </w:p>
        </w:tc>
        <w:tc>
          <w:tcPr>
            <w:tcW w:w="992" w:type="dxa"/>
            <w:shd w:val="clear" w:color="auto" w:fill="auto"/>
          </w:tcPr>
          <w:p w14:paraId="01739AA0" w14:textId="0187B3A4" w:rsidR="00E13535" w:rsidRDefault="0004159B" w:rsidP="00E13535">
            <w:pPr>
              <w:jc w:val="right"/>
            </w:pPr>
            <w:r>
              <w:rPr>
                <w:rFonts w:hint="eastAsia"/>
              </w:rPr>
              <w:t>24.3</w:t>
            </w:r>
          </w:p>
        </w:tc>
      </w:tr>
      <w:tr w:rsidR="00E13535" w14:paraId="553DB496" w14:textId="77777777" w:rsidTr="00253B03">
        <w:tc>
          <w:tcPr>
            <w:tcW w:w="846" w:type="dxa"/>
            <w:shd w:val="clear" w:color="auto" w:fill="auto"/>
          </w:tcPr>
          <w:p w14:paraId="4CCE3AC8" w14:textId="77777777" w:rsidR="00E13535" w:rsidRDefault="00E13535" w:rsidP="00E13535">
            <w:pPr>
              <w:jc w:val="center"/>
            </w:pPr>
            <w:r>
              <w:rPr>
                <w:rFonts w:hint="eastAsia"/>
              </w:rPr>
              <w:t>5</w:t>
            </w:r>
          </w:p>
        </w:tc>
        <w:tc>
          <w:tcPr>
            <w:tcW w:w="5245" w:type="dxa"/>
            <w:shd w:val="clear" w:color="auto" w:fill="auto"/>
          </w:tcPr>
          <w:p w14:paraId="1EB1DC8E" w14:textId="7F4A5C32" w:rsidR="00E13535" w:rsidRPr="00E13535" w:rsidRDefault="00E13535" w:rsidP="00E13535">
            <w:pPr>
              <w:jc w:val="left"/>
              <w:rPr>
                <w:szCs w:val="44"/>
              </w:rPr>
            </w:pPr>
            <w:r>
              <w:rPr>
                <w:rFonts w:hint="eastAsia"/>
                <w:szCs w:val="44"/>
              </w:rPr>
              <w:t>予防教室や講演会など市民に対する啓発</w:t>
            </w:r>
          </w:p>
        </w:tc>
        <w:tc>
          <w:tcPr>
            <w:tcW w:w="1134" w:type="dxa"/>
            <w:shd w:val="clear" w:color="auto" w:fill="auto"/>
          </w:tcPr>
          <w:p w14:paraId="2866FB85" w14:textId="2B3FA925" w:rsidR="00E13535" w:rsidRDefault="0004159B" w:rsidP="00E13535">
            <w:pPr>
              <w:jc w:val="right"/>
            </w:pPr>
            <w:r>
              <w:rPr>
                <w:rFonts w:hint="eastAsia"/>
              </w:rPr>
              <w:t>253</w:t>
            </w:r>
          </w:p>
        </w:tc>
        <w:tc>
          <w:tcPr>
            <w:tcW w:w="992" w:type="dxa"/>
            <w:shd w:val="clear" w:color="auto" w:fill="auto"/>
          </w:tcPr>
          <w:p w14:paraId="11CBDF2E" w14:textId="16A29832" w:rsidR="00E13535" w:rsidRDefault="0004159B" w:rsidP="00E13535">
            <w:pPr>
              <w:jc w:val="right"/>
            </w:pPr>
            <w:r>
              <w:rPr>
                <w:rFonts w:hint="eastAsia"/>
              </w:rPr>
              <w:t>23.5</w:t>
            </w:r>
          </w:p>
        </w:tc>
      </w:tr>
      <w:tr w:rsidR="00E13535" w14:paraId="0F695999" w14:textId="77777777" w:rsidTr="00E13535">
        <w:tc>
          <w:tcPr>
            <w:tcW w:w="846" w:type="dxa"/>
          </w:tcPr>
          <w:p w14:paraId="3B45C645" w14:textId="77777777" w:rsidR="00E13535" w:rsidRDefault="00E13535" w:rsidP="00E13535">
            <w:pPr>
              <w:jc w:val="center"/>
            </w:pPr>
            <w:r>
              <w:rPr>
                <w:rFonts w:hint="eastAsia"/>
              </w:rPr>
              <w:t>6</w:t>
            </w:r>
          </w:p>
        </w:tc>
        <w:tc>
          <w:tcPr>
            <w:tcW w:w="5245" w:type="dxa"/>
          </w:tcPr>
          <w:p w14:paraId="7ED40E7E" w14:textId="62BFECC3" w:rsidR="00E13535" w:rsidRPr="00E13535" w:rsidRDefault="00E13535" w:rsidP="00E13535">
            <w:pPr>
              <w:jc w:val="left"/>
              <w:rPr>
                <w:szCs w:val="44"/>
              </w:rPr>
            </w:pPr>
            <w:r>
              <w:rPr>
                <w:rFonts w:hint="eastAsia"/>
                <w:szCs w:val="44"/>
              </w:rPr>
              <w:t>若年性認知症に対する支援</w:t>
            </w:r>
          </w:p>
        </w:tc>
        <w:tc>
          <w:tcPr>
            <w:tcW w:w="1134" w:type="dxa"/>
          </w:tcPr>
          <w:p w14:paraId="283CF847" w14:textId="4D15FE1F" w:rsidR="00E13535" w:rsidRDefault="0004159B" w:rsidP="00E13535">
            <w:pPr>
              <w:jc w:val="right"/>
            </w:pPr>
            <w:r>
              <w:rPr>
                <w:rFonts w:hint="eastAsia"/>
              </w:rPr>
              <w:t>195</w:t>
            </w:r>
          </w:p>
        </w:tc>
        <w:tc>
          <w:tcPr>
            <w:tcW w:w="992" w:type="dxa"/>
          </w:tcPr>
          <w:p w14:paraId="460D830D" w14:textId="6484E801" w:rsidR="00E13535" w:rsidRDefault="0004159B" w:rsidP="00E13535">
            <w:pPr>
              <w:jc w:val="right"/>
            </w:pPr>
            <w:r>
              <w:rPr>
                <w:rFonts w:hint="eastAsia"/>
              </w:rPr>
              <w:t>18.1</w:t>
            </w:r>
          </w:p>
        </w:tc>
      </w:tr>
      <w:tr w:rsidR="00E13535" w14:paraId="25CA1EC3" w14:textId="77777777" w:rsidTr="00E13535">
        <w:tc>
          <w:tcPr>
            <w:tcW w:w="846" w:type="dxa"/>
          </w:tcPr>
          <w:p w14:paraId="579F0E2F" w14:textId="77777777" w:rsidR="00E13535" w:rsidRDefault="00E13535" w:rsidP="00E13535">
            <w:pPr>
              <w:jc w:val="center"/>
            </w:pPr>
            <w:r>
              <w:rPr>
                <w:rFonts w:hint="eastAsia"/>
              </w:rPr>
              <w:t>7</w:t>
            </w:r>
          </w:p>
        </w:tc>
        <w:tc>
          <w:tcPr>
            <w:tcW w:w="5245" w:type="dxa"/>
          </w:tcPr>
          <w:p w14:paraId="0BF0057B" w14:textId="76EC5EDB" w:rsidR="00E13535" w:rsidRDefault="00E13535" w:rsidP="00E13535">
            <w:pPr>
              <w:widowControl/>
              <w:jc w:val="left"/>
              <w:rPr>
                <w:rFonts w:ascii="游明朝" w:eastAsia="游明朝" w:hAnsi="游明朝"/>
                <w:color w:val="000000"/>
                <w:szCs w:val="21"/>
              </w:rPr>
            </w:pPr>
            <w:r>
              <w:rPr>
                <w:rFonts w:hint="eastAsia"/>
                <w:szCs w:val="44"/>
              </w:rPr>
              <w:t>介護従事者に対する研修</w:t>
            </w:r>
          </w:p>
        </w:tc>
        <w:tc>
          <w:tcPr>
            <w:tcW w:w="1134" w:type="dxa"/>
          </w:tcPr>
          <w:p w14:paraId="120F0273" w14:textId="17167CD5" w:rsidR="00E13535" w:rsidRDefault="0004159B" w:rsidP="00E13535">
            <w:pPr>
              <w:jc w:val="right"/>
            </w:pPr>
            <w:r>
              <w:rPr>
                <w:rFonts w:hint="eastAsia"/>
              </w:rPr>
              <w:t>135</w:t>
            </w:r>
          </w:p>
        </w:tc>
        <w:tc>
          <w:tcPr>
            <w:tcW w:w="992" w:type="dxa"/>
          </w:tcPr>
          <w:p w14:paraId="64DDA32F" w14:textId="7FE13139" w:rsidR="00E13535" w:rsidRDefault="0004159B" w:rsidP="00E13535">
            <w:pPr>
              <w:jc w:val="right"/>
            </w:pPr>
            <w:r>
              <w:rPr>
                <w:rFonts w:hint="eastAsia"/>
              </w:rPr>
              <w:t>12.5</w:t>
            </w:r>
          </w:p>
        </w:tc>
      </w:tr>
      <w:tr w:rsidR="00E13535" w14:paraId="683752E5" w14:textId="77777777" w:rsidTr="00E13535">
        <w:tc>
          <w:tcPr>
            <w:tcW w:w="846" w:type="dxa"/>
          </w:tcPr>
          <w:p w14:paraId="560AECC4" w14:textId="77777777" w:rsidR="00E13535" w:rsidRDefault="00E13535" w:rsidP="00E13535">
            <w:pPr>
              <w:jc w:val="center"/>
            </w:pPr>
            <w:r>
              <w:rPr>
                <w:rFonts w:hint="eastAsia"/>
              </w:rPr>
              <w:t>8</w:t>
            </w:r>
          </w:p>
        </w:tc>
        <w:tc>
          <w:tcPr>
            <w:tcW w:w="5245" w:type="dxa"/>
          </w:tcPr>
          <w:p w14:paraId="7C29F171" w14:textId="097D130E" w:rsidR="00E13535" w:rsidRPr="00E13535" w:rsidRDefault="00E13535" w:rsidP="00E13535">
            <w:pPr>
              <w:jc w:val="left"/>
              <w:rPr>
                <w:szCs w:val="44"/>
              </w:rPr>
            </w:pPr>
            <w:r>
              <w:rPr>
                <w:rFonts w:hint="eastAsia"/>
                <w:szCs w:val="44"/>
              </w:rPr>
              <w:t>成年後見制度や虐待防止などの制度の充実</w:t>
            </w:r>
          </w:p>
        </w:tc>
        <w:tc>
          <w:tcPr>
            <w:tcW w:w="1134" w:type="dxa"/>
          </w:tcPr>
          <w:p w14:paraId="70207EDF" w14:textId="01F6C386" w:rsidR="00E13535" w:rsidRDefault="0004159B" w:rsidP="00E13535">
            <w:pPr>
              <w:jc w:val="right"/>
            </w:pPr>
            <w:r>
              <w:rPr>
                <w:rFonts w:hint="eastAsia"/>
              </w:rPr>
              <w:t>125</w:t>
            </w:r>
          </w:p>
        </w:tc>
        <w:tc>
          <w:tcPr>
            <w:tcW w:w="992" w:type="dxa"/>
          </w:tcPr>
          <w:p w14:paraId="29B036E9" w14:textId="58F3A2A7" w:rsidR="00E13535" w:rsidRDefault="0004159B" w:rsidP="00E13535">
            <w:pPr>
              <w:jc w:val="right"/>
            </w:pPr>
            <w:r>
              <w:rPr>
                <w:rFonts w:hint="eastAsia"/>
              </w:rPr>
              <w:t>11.6</w:t>
            </w:r>
          </w:p>
        </w:tc>
      </w:tr>
      <w:tr w:rsidR="00E13535" w14:paraId="1E26D557" w14:textId="77777777" w:rsidTr="00E13535">
        <w:tc>
          <w:tcPr>
            <w:tcW w:w="846" w:type="dxa"/>
          </w:tcPr>
          <w:p w14:paraId="2D741B9F" w14:textId="77777777" w:rsidR="00E13535" w:rsidRDefault="00E13535" w:rsidP="00E13535">
            <w:pPr>
              <w:jc w:val="center"/>
            </w:pPr>
            <w:r>
              <w:rPr>
                <w:rFonts w:hint="eastAsia"/>
              </w:rPr>
              <w:t>9</w:t>
            </w:r>
          </w:p>
        </w:tc>
        <w:tc>
          <w:tcPr>
            <w:tcW w:w="5245" w:type="dxa"/>
          </w:tcPr>
          <w:p w14:paraId="5A5462F9" w14:textId="4D5CE1AC" w:rsidR="00E13535" w:rsidRDefault="00E13535" w:rsidP="00E13535">
            <w:pPr>
              <w:widowControl/>
              <w:jc w:val="left"/>
              <w:rPr>
                <w:rFonts w:ascii="游明朝" w:eastAsia="游明朝" w:hAnsi="游明朝"/>
                <w:color w:val="000000"/>
                <w:szCs w:val="21"/>
              </w:rPr>
            </w:pPr>
            <w:r>
              <w:rPr>
                <w:rFonts w:ascii="游明朝" w:eastAsia="游明朝" w:hAnsi="游明朝" w:hint="eastAsia"/>
                <w:color w:val="000000"/>
                <w:szCs w:val="21"/>
              </w:rPr>
              <w:t>わからない</w:t>
            </w:r>
          </w:p>
        </w:tc>
        <w:tc>
          <w:tcPr>
            <w:tcW w:w="1134" w:type="dxa"/>
          </w:tcPr>
          <w:p w14:paraId="7265DDD8" w14:textId="079887C6" w:rsidR="00E13535" w:rsidRDefault="0004159B" w:rsidP="00E13535">
            <w:pPr>
              <w:jc w:val="right"/>
            </w:pPr>
            <w:r>
              <w:rPr>
                <w:rFonts w:hint="eastAsia"/>
              </w:rPr>
              <w:t>69</w:t>
            </w:r>
          </w:p>
        </w:tc>
        <w:tc>
          <w:tcPr>
            <w:tcW w:w="992" w:type="dxa"/>
          </w:tcPr>
          <w:p w14:paraId="48FC9D2E" w14:textId="5E678E1D" w:rsidR="00E13535" w:rsidRDefault="0004159B" w:rsidP="00E13535">
            <w:pPr>
              <w:jc w:val="right"/>
            </w:pPr>
            <w:r>
              <w:rPr>
                <w:rFonts w:hint="eastAsia"/>
              </w:rPr>
              <w:t>6.4</w:t>
            </w:r>
          </w:p>
        </w:tc>
      </w:tr>
    </w:tbl>
    <w:p w14:paraId="357AA112" w14:textId="1120D7AB" w:rsidR="00567C89" w:rsidRDefault="00567C89" w:rsidP="00567C89">
      <w:pPr>
        <w:ind w:leftChars="200" w:left="420" w:firstLineChars="200" w:firstLine="420"/>
        <w:jc w:val="left"/>
        <w:rPr>
          <w:szCs w:val="44"/>
        </w:rPr>
      </w:pPr>
    </w:p>
    <w:p w14:paraId="33FE7FFB" w14:textId="77777777" w:rsidR="00A6410C" w:rsidRDefault="00A6410C" w:rsidP="00567C89">
      <w:pPr>
        <w:ind w:leftChars="200" w:left="420" w:firstLineChars="200" w:firstLine="420"/>
        <w:jc w:val="left"/>
        <w:rPr>
          <w:szCs w:val="44"/>
        </w:rPr>
      </w:pPr>
    </w:p>
    <w:p w14:paraId="467C9C07" w14:textId="5EE16214" w:rsidR="00567C89" w:rsidRDefault="00567C89" w:rsidP="00046F21">
      <w:pPr>
        <w:jc w:val="left"/>
        <w:rPr>
          <w:szCs w:val="44"/>
          <w:bdr w:val="single" w:sz="4" w:space="0" w:color="auto"/>
        </w:rPr>
      </w:pPr>
      <w:r w:rsidRPr="007E06C8">
        <w:rPr>
          <w:rFonts w:hint="eastAsia"/>
          <w:szCs w:val="44"/>
          <w:bdr w:val="single" w:sz="4" w:space="0" w:color="auto"/>
        </w:rPr>
        <w:t>問</w:t>
      </w:r>
      <w:r>
        <w:rPr>
          <w:rFonts w:hint="eastAsia"/>
          <w:szCs w:val="44"/>
          <w:bdr w:val="single" w:sz="4" w:space="0" w:color="auto"/>
        </w:rPr>
        <w:t>13.上田市が実施している認知症関係の事業を知っていますか（すべてに〇）</w:t>
      </w:r>
    </w:p>
    <w:p w14:paraId="077C7103" w14:textId="269D4E22" w:rsidR="00210ADC" w:rsidRDefault="00210ADC" w:rsidP="00A14296">
      <w:pPr>
        <w:ind w:left="210" w:hangingChars="100" w:hanging="210"/>
        <w:jc w:val="left"/>
        <w:rPr>
          <w:szCs w:val="44"/>
        </w:rPr>
      </w:pPr>
      <w:r>
        <w:rPr>
          <w:rFonts w:hint="eastAsia"/>
          <w:szCs w:val="44"/>
        </w:rPr>
        <w:t>〇上田市の認知症関係の事業で、もっとも多かったのは「わか</w:t>
      </w:r>
      <w:r w:rsidR="00E974DF">
        <w:rPr>
          <w:rFonts w:hint="eastAsia"/>
          <w:szCs w:val="44"/>
        </w:rPr>
        <w:t>ら</w:t>
      </w:r>
      <w:r>
        <w:rPr>
          <w:rFonts w:hint="eastAsia"/>
          <w:szCs w:val="44"/>
        </w:rPr>
        <w:t>ない」が692人で64.2%と最も多く、認知症事業について６割以上の市民が知らないことが分かった。</w:t>
      </w:r>
    </w:p>
    <w:p w14:paraId="07142F66" w14:textId="3AC4DD5B" w:rsidR="00FB0E67" w:rsidRDefault="00FB0E67" w:rsidP="00210ADC">
      <w:pPr>
        <w:jc w:val="left"/>
        <w:rPr>
          <w:szCs w:val="44"/>
          <w:bdr w:val="single" w:sz="4" w:space="0" w:color="auto"/>
        </w:rPr>
      </w:pPr>
      <w:r>
        <w:rPr>
          <w:rFonts w:hint="eastAsia"/>
          <w:szCs w:val="44"/>
        </w:rPr>
        <w:t>〇知っている認知症事業でも多くて１割程度と認知度が低い</w:t>
      </w:r>
      <w:r w:rsidR="00E974DF">
        <w:rPr>
          <w:rFonts w:hint="eastAsia"/>
          <w:szCs w:val="44"/>
        </w:rPr>
        <w:t>結果となった</w:t>
      </w:r>
      <w:r>
        <w:rPr>
          <w:rFonts w:hint="eastAsia"/>
          <w:szCs w:val="44"/>
        </w:rPr>
        <w:t>。</w:t>
      </w:r>
    </w:p>
    <w:tbl>
      <w:tblPr>
        <w:tblStyle w:val="a3"/>
        <w:tblW w:w="0" w:type="auto"/>
        <w:tblLook w:val="04A0" w:firstRow="1" w:lastRow="0" w:firstColumn="1" w:lastColumn="0" w:noHBand="0" w:noVBand="1"/>
      </w:tblPr>
      <w:tblGrid>
        <w:gridCol w:w="846"/>
        <w:gridCol w:w="5245"/>
        <w:gridCol w:w="1134"/>
        <w:gridCol w:w="992"/>
      </w:tblGrid>
      <w:tr w:rsidR="000A6554" w14:paraId="7B56F165" w14:textId="77777777" w:rsidTr="0038706E">
        <w:tc>
          <w:tcPr>
            <w:tcW w:w="846" w:type="dxa"/>
          </w:tcPr>
          <w:p w14:paraId="0909A2C7" w14:textId="77777777" w:rsidR="000A6554" w:rsidRDefault="000A6554" w:rsidP="0038706E">
            <w:pPr>
              <w:jc w:val="center"/>
            </w:pPr>
            <w:r>
              <w:rPr>
                <w:rFonts w:hint="eastAsia"/>
              </w:rPr>
              <w:t>順位</w:t>
            </w:r>
          </w:p>
        </w:tc>
        <w:tc>
          <w:tcPr>
            <w:tcW w:w="5245" w:type="dxa"/>
          </w:tcPr>
          <w:p w14:paraId="51B6538E" w14:textId="77777777" w:rsidR="000A6554" w:rsidRDefault="000A6554" w:rsidP="0038706E">
            <w:pPr>
              <w:jc w:val="center"/>
            </w:pPr>
          </w:p>
        </w:tc>
        <w:tc>
          <w:tcPr>
            <w:tcW w:w="1134" w:type="dxa"/>
          </w:tcPr>
          <w:p w14:paraId="5AB04F51" w14:textId="77777777" w:rsidR="000A6554" w:rsidRDefault="000A6554" w:rsidP="0038706E">
            <w:pPr>
              <w:jc w:val="center"/>
            </w:pPr>
            <w:r>
              <w:rPr>
                <w:rFonts w:hint="eastAsia"/>
              </w:rPr>
              <w:t>人数</w:t>
            </w:r>
          </w:p>
        </w:tc>
        <w:tc>
          <w:tcPr>
            <w:tcW w:w="992" w:type="dxa"/>
          </w:tcPr>
          <w:p w14:paraId="38DFC35F" w14:textId="77777777" w:rsidR="000A6554" w:rsidRDefault="000A6554" w:rsidP="0038706E">
            <w:pPr>
              <w:jc w:val="center"/>
            </w:pPr>
            <w:r>
              <w:rPr>
                <w:rFonts w:hint="eastAsia"/>
              </w:rPr>
              <w:t>％</w:t>
            </w:r>
          </w:p>
        </w:tc>
      </w:tr>
      <w:tr w:rsidR="000A6554" w14:paraId="55E7A603" w14:textId="77777777" w:rsidTr="0038706E">
        <w:tc>
          <w:tcPr>
            <w:tcW w:w="846" w:type="dxa"/>
          </w:tcPr>
          <w:p w14:paraId="5177A062" w14:textId="77777777" w:rsidR="000A6554" w:rsidRDefault="000A6554" w:rsidP="0038706E">
            <w:pPr>
              <w:jc w:val="center"/>
            </w:pPr>
            <w:r>
              <w:rPr>
                <w:rFonts w:hint="eastAsia"/>
              </w:rPr>
              <w:t>1</w:t>
            </w:r>
          </w:p>
        </w:tc>
        <w:tc>
          <w:tcPr>
            <w:tcW w:w="5245" w:type="dxa"/>
          </w:tcPr>
          <w:p w14:paraId="7550B0A1" w14:textId="5231696D" w:rsidR="000A6554" w:rsidRPr="00E13535" w:rsidRDefault="000A6554" w:rsidP="0038706E">
            <w:pPr>
              <w:jc w:val="left"/>
              <w:rPr>
                <w:szCs w:val="44"/>
              </w:rPr>
            </w:pPr>
            <w:r>
              <w:rPr>
                <w:rFonts w:hint="eastAsia"/>
                <w:szCs w:val="44"/>
              </w:rPr>
              <w:t>わからない</w:t>
            </w:r>
          </w:p>
        </w:tc>
        <w:tc>
          <w:tcPr>
            <w:tcW w:w="1134" w:type="dxa"/>
          </w:tcPr>
          <w:p w14:paraId="3395194F" w14:textId="56E651AF" w:rsidR="000A6554" w:rsidRDefault="000A6554" w:rsidP="0038706E">
            <w:pPr>
              <w:jc w:val="right"/>
            </w:pPr>
            <w:r>
              <w:rPr>
                <w:rFonts w:hint="eastAsia"/>
              </w:rPr>
              <w:t>692</w:t>
            </w:r>
          </w:p>
        </w:tc>
        <w:tc>
          <w:tcPr>
            <w:tcW w:w="992" w:type="dxa"/>
          </w:tcPr>
          <w:p w14:paraId="79F8B93F" w14:textId="534310E7" w:rsidR="000A6554" w:rsidRDefault="00210ADC" w:rsidP="0038706E">
            <w:pPr>
              <w:jc w:val="right"/>
            </w:pPr>
            <w:r>
              <w:rPr>
                <w:rFonts w:hint="eastAsia"/>
              </w:rPr>
              <w:t>64.2</w:t>
            </w:r>
          </w:p>
        </w:tc>
      </w:tr>
      <w:tr w:rsidR="000A6554" w14:paraId="02470822" w14:textId="77777777" w:rsidTr="0038706E">
        <w:tc>
          <w:tcPr>
            <w:tcW w:w="846" w:type="dxa"/>
          </w:tcPr>
          <w:p w14:paraId="32D8B24F" w14:textId="77777777" w:rsidR="000A6554" w:rsidRDefault="000A6554" w:rsidP="0038706E">
            <w:pPr>
              <w:jc w:val="center"/>
            </w:pPr>
            <w:r>
              <w:rPr>
                <w:rFonts w:hint="eastAsia"/>
              </w:rPr>
              <w:t>2</w:t>
            </w:r>
          </w:p>
        </w:tc>
        <w:tc>
          <w:tcPr>
            <w:tcW w:w="5245" w:type="dxa"/>
          </w:tcPr>
          <w:p w14:paraId="3E3D45C9" w14:textId="2601C757" w:rsidR="000A6554" w:rsidRDefault="000A6554" w:rsidP="0038706E">
            <w:pPr>
              <w:jc w:val="left"/>
            </w:pPr>
            <w:r>
              <w:rPr>
                <w:rFonts w:hint="eastAsia"/>
                <w:szCs w:val="44"/>
              </w:rPr>
              <w:t xml:space="preserve">認知症予防教室　</w:t>
            </w:r>
          </w:p>
        </w:tc>
        <w:tc>
          <w:tcPr>
            <w:tcW w:w="1134" w:type="dxa"/>
          </w:tcPr>
          <w:p w14:paraId="4FAAF5A1" w14:textId="581C405A" w:rsidR="000A6554" w:rsidRDefault="000A6554" w:rsidP="0038706E">
            <w:pPr>
              <w:jc w:val="right"/>
            </w:pPr>
            <w:r>
              <w:rPr>
                <w:rFonts w:hint="eastAsia"/>
              </w:rPr>
              <w:t>157</w:t>
            </w:r>
          </w:p>
        </w:tc>
        <w:tc>
          <w:tcPr>
            <w:tcW w:w="992" w:type="dxa"/>
          </w:tcPr>
          <w:p w14:paraId="6C9DF182" w14:textId="4185CAB9" w:rsidR="000A6554" w:rsidRDefault="00210ADC" w:rsidP="0038706E">
            <w:pPr>
              <w:jc w:val="right"/>
            </w:pPr>
            <w:r>
              <w:rPr>
                <w:rFonts w:hint="eastAsia"/>
              </w:rPr>
              <w:t>14.6</w:t>
            </w:r>
          </w:p>
        </w:tc>
      </w:tr>
      <w:tr w:rsidR="000A6554" w14:paraId="5DD2BCE8" w14:textId="77777777" w:rsidTr="0038706E">
        <w:tc>
          <w:tcPr>
            <w:tcW w:w="846" w:type="dxa"/>
          </w:tcPr>
          <w:p w14:paraId="7A0FB639" w14:textId="77777777" w:rsidR="000A6554" w:rsidRDefault="000A6554" w:rsidP="0038706E">
            <w:pPr>
              <w:jc w:val="center"/>
            </w:pPr>
            <w:r>
              <w:rPr>
                <w:rFonts w:hint="eastAsia"/>
              </w:rPr>
              <w:t>3</w:t>
            </w:r>
          </w:p>
        </w:tc>
        <w:tc>
          <w:tcPr>
            <w:tcW w:w="5245" w:type="dxa"/>
          </w:tcPr>
          <w:p w14:paraId="47CE998D" w14:textId="01EE0DD2" w:rsidR="000A6554" w:rsidRPr="009561F4" w:rsidRDefault="000A6554" w:rsidP="0038706E">
            <w:pPr>
              <w:widowControl/>
              <w:jc w:val="left"/>
            </w:pPr>
            <w:r>
              <w:rPr>
                <w:rFonts w:hint="eastAsia"/>
                <w:szCs w:val="44"/>
              </w:rPr>
              <w:t xml:space="preserve">オレンジ（認知症）カフェ　</w:t>
            </w:r>
          </w:p>
        </w:tc>
        <w:tc>
          <w:tcPr>
            <w:tcW w:w="1134" w:type="dxa"/>
          </w:tcPr>
          <w:p w14:paraId="5BE595E8" w14:textId="76CF4787" w:rsidR="000A6554" w:rsidRDefault="000A6554" w:rsidP="0038706E">
            <w:pPr>
              <w:jc w:val="right"/>
            </w:pPr>
            <w:r>
              <w:rPr>
                <w:rFonts w:hint="eastAsia"/>
              </w:rPr>
              <w:t>137</w:t>
            </w:r>
          </w:p>
        </w:tc>
        <w:tc>
          <w:tcPr>
            <w:tcW w:w="992" w:type="dxa"/>
          </w:tcPr>
          <w:p w14:paraId="11B4BD66" w14:textId="5FCFFD17" w:rsidR="000A6554" w:rsidRDefault="00210ADC" w:rsidP="0038706E">
            <w:pPr>
              <w:jc w:val="right"/>
            </w:pPr>
            <w:r>
              <w:rPr>
                <w:rFonts w:hint="eastAsia"/>
              </w:rPr>
              <w:t>12.7</w:t>
            </w:r>
          </w:p>
        </w:tc>
      </w:tr>
      <w:tr w:rsidR="000A6554" w14:paraId="2047089D" w14:textId="77777777" w:rsidTr="0038706E">
        <w:tc>
          <w:tcPr>
            <w:tcW w:w="846" w:type="dxa"/>
          </w:tcPr>
          <w:p w14:paraId="78A5FBBA" w14:textId="77777777" w:rsidR="000A6554" w:rsidRDefault="000A6554" w:rsidP="0038706E">
            <w:pPr>
              <w:jc w:val="center"/>
            </w:pPr>
            <w:r>
              <w:rPr>
                <w:rFonts w:hint="eastAsia"/>
              </w:rPr>
              <w:t>4</w:t>
            </w:r>
          </w:p>
        </w:tc>
        <w:tc>
          <w:tcPr>
            <w:tcW w:w="5245" w:type="dxa"/>
          </w:tcPr>
          <w:p w14:paraId="12B6FA8C" w14:textId="3ED067CD" w:rsidR="000A6554" w:rsidRPr="002E4880" w:rsidRDefault="000A6554" w:rsidP="000A6554">
            <w:pPr>
              <w:widowControl/>
              <w:jc w:val="left"/>
              <w:rPr>
                <w:rFonts w:ascii="游明朝" w:eastAsia="游明朝" w:hAnsi="游明朝"/>
                <w:color w:val="000000"/>
                <w:szCs w:val="21"/>
              </w:rPr>
            </w:pPr>
            <w:r>
              <w:rPr>
                <w:rFonts w:hint="eastAsia"/>
                <w:szCs w:val="44"/>
              </w:rPr>
              <w:t>認知症サポーター養成講座</w:t>
            </w:r>
          </w:p>
        </w:tc>
        <w:tc>
          <w:tcPr>
            <w:tcW w:w="1134" w:type="dxa"/>
          </w:tcPr>
          <w:p w14:paraId="10B67699" w14:textId="47A15680" w:rsidR="000A6554" w:rsidRDefault="000A6554" w:rsidP="0038706E">
            <w:pPr>
              <w:jc w:val="right"/>
            </w:pPr>
            <w:r>
              <w:rPr>
                <w:rFonts w:hint="eastAsia"/>
              </w:rPr>
              <w:t>106</w:t>
            </w:r>
          </w:p>
        </w:tc>
        <w:tc>
          <w:tcPr>
            <w:tcW w:w="992" w:type="dxa"/>
          </w:tcPr>
          <w:p w14:paraId="42F085BA" w14:textId="2CEB9825" w:rsidR="000A6554" w:rsidRDefault="00210ADC" w:rsidP="0038706E">
            <w:pPr>
              <w:jc w:val="right"/>
            </w:pPr>
            <w:r>
              <w:rPr>
                <w:rFonts w:hint="eastAsia"/>
              </w:rPr>
              <w:t>9.8</w:t>
            </w:r>
          </w:p>
        </w:tc>
      </w:tr>
      <w:tr w:rsidR="000A6554" w14:paraId="5D8D6E75" w14:textId="77777777" w:rsidTr="0038706E">
        <w:tc>
          <w:tcPr>
            <w:tcW w:w="846" w:type="dxa"/>
          </w:tcPr>
          <w:p w14:paraId="602232EB" w14:textId="77777777" w:rsidR="000A6554" w:rsidRDefault="000A6554" w:rsidP="0038706E">
            <w:pPr>
              <w:jc w:val="center"/>
            </w:pPr>
            <w:r>
              <w:rPr>
                <w:rFonts w:hint="eastAsia"/>
              </w:rPr>
              <w:t>5</w:t>
            </w:r>
          </w:p>
        </w:tc>
        <w:tc>
          <w:tcPr>
            <w:tcW w:w="5245" w:type="dxa"/>
          </w:tcPr>
          <w:p w14:paraId="1B0850F1" w14:textId="3CAD64CE" w:rsidR="000A6554" w:rsidRPr="00E13535" w:rsidRDefault="000A6554" w:rsidP="0038706E">
            <w:pPr>
              <w:jc w:val="left"/>
              <w:rPr>
                <w:szCs w:val="44"/>
              </w:rPr>
            </w:pPr>
            <w:r>
              <w:rPr>
                <w:rFonts w:hint="eastAsia"/>
                <w:szCs w:val="44"/>
              </w:rPr>
              <w:t>認知症見守りネットワーク</w:t>
            </w:r>
          </w:p>
        </w:tc>
        <w:tc>
          <w:tcPr>
            <w:tcW w:w="1134" w:type="dxa"/>
          </w:tcPr>
          <w:p w14:paraId="2915F2C9" w14:textId="3D2271BE" w:rsidR="000A6554" w:rsidRDefault="000A6554" w:rsidP="0038706E">
            <w:pPr>
              <w:jc w:val="right"/>
            </w:pPr>
            <w:r>
              <w:rPr>
                <w:rFonts w:hint="eastAsia"/>
              </w:rPr>
              <w:t>91</w:t>
            </w:r>
          </w:p>
        </w:tc>
        <w:tc>
          <w:tcPr>
            <w:tcW w:w="992" w:type="dxa"/>
          </w:tcPr>
          <w:p w14:paraId="4A0FDC90" w14:textId="29168E5B" w:rsidR="000A6554" w:rsidRDefault="00210ADC" w:rsidP="0038706E">
            <w:pPr>
              <w:jc w:val="right"/>
            </w:pPr>
            <w:r>
              <w:rPr>
                <w:rFonts w:hint="eastAsia"/>
              </w:rPr>
              <w:t>8.4</w:t>
            </w:r>
          </w:p>
        </w:tc>
      </w:tr>
      <w:tr w:rsidR="000A6554" w14:paraId="192FE2C2" w14:textId="77777777" w:rsidTr="0038706E">
        <w:tc>
          <w:tcPr>
            <w:tcW w:w="846" w:type="dxa"/>
          </w:tcPr>
          <w:p w14:paraId="15D358CC" w14:textId="77777777" w:rsidR="000A6554" w:rsidRDefault="000A6554" w:rsidP="0038706E">
            <w:pPr>
              <w:jc w:val="center"/>
            </w:pPr>
            <w:r>
              <w:rPr>
                <w:rFonts w:hint="eastAsia"/>
              </w:rPr>
              <w:t>6</w:t>
            </w:r>
          </w:p>
        </w:tc>
        <w:tc>
          <w:tcPr>
            <w:tcW w:w="5245" w:type="dxa"/>
          </w:tcPr>
          <w:p w14:paraId="680238DD" w14:textId="24558B2D" w:rsidR="000A6554" w:rsidRPr="00E13535" w:rsidRDefault="000A6554" w:rsidP="0038706E">
            <w:pPr>
              <w:jc w:val="left"/>
              <w:rPr>
                <w:szCs w:val="44"/>
              </w:rPr>
            </w:pPr>
            <w:r>
              <w:rPr>
                <w:rFonts w:hint="eastAsia"/>
                <w:szCs w:val="44"/>
              </w:rPr>
              <w:t>ヘルプカード</w:t>
            </w:r>
          </w:p>
        </w:tc>
        <w:tc>
          <w:tcPr>
            <w:tcW w:w="1134" w:type="dxa"/>
          </w:tcPr>
          <w:p w14:paraId="384C5D50" w14:textId="54989834" w:rsidR="000A6554" w:rsidRDefault="000A6554" w:rsidP="0038706E">
            <w:pPr>
              <w:jc w:val="right"/>
            </w:pPr>
            <w:r>
              <w:rPr>
                <w:rFonts w:hint="eastAsia"/>
              </w:rPr>
              <w:t>65</w:t>
            </w:r>
          </w:p>
        </w:tc>
        <w:tc>
          <w:tcPr>
            <w:tcW w:w="992" w:type="dxa"/>
          </w:tcPr>
          <w:p w14:paraId="64A49689" w14:textId="18DCA82D" w:rsidR="000A6554" w:rsidRDefault="00210ADC" w:rsidP="0038706E">
            <w:pPr>
              <w:jc w:val="right"/>
            </w:pPr>
            <w:r>
              <w:rPr>
                <w:rFonts w:hint="eastAsia"/>
              </w:rPr>
              <w:t>6.0</w:t>
            </w:r>
          </w:p>
        </w:tc>
      </w:tr>
      <w:tr w:rsidR="000A6554" w14:paraId="4FB9423D" w14:textId="77777777" w:rsidTr="0038706E">
        <w:tc>
          <w:tcPr>
            <w:tcW w:w="846" w:type="dxa"/>
          </w:tcPr>
          <w:p w14:paraId="5D1AEFE9" w14:textId="77777777" w:rsidR="000A6554" w:rsidRDefault="000A6554" w:rsidP="0038706E">
            <w:pPr>
              <w:jc w:val="center"/>
            </w:pPr>
            <w:r>
              <w:rPr>
                <w:rFonts w:hint="eastAsia"/>
              </w:rPr>
              <w:lastRenderedPageBreak/>
              <w:t>7</w:t>
            </w:r>
          </w:p>
        </w:tc>
        <w:tc>
          <w:tcPr>
            <w:tcW w:w="5245" w:type="dxa"/>
          </w:tcPr>
          <w:p w14:paraId="6D72A9C3" w14:textId="3140ABD8" w:rsidR="000A6554" w:rsidRDefault="000A6554" w:rsidP="0038706E">
            <w:pPr>
              <w:widowControl/>
              <w:jc w:val="left"/>
              <w:rPr>
                <w:rFonts w:ascii="游明朝" w:eastAsia="游明朝" w:hAnsi="游明朝"/>
                <w:color w:val="000000"/>
                <w:szCs w:val="21"/>
              </w:rPr>
            </w:pPr>
            <w:r>
              <w:rPr>
                <w:rFonts w:hint="eastAsia"/>
                <w:szCs w:val="44"/>
              </w:rPr>
              <w:t>認知症初期集中支援チーム</w:t>
            </w:r>
          </w:p>
        </w:tc>
        <w:tc>
          <w:tcPr>
            <w:tcW w:w="1134" w:type="dxa"/>
          </w:tcPr>
          <w:p w14:paraId="62E7A229" w14:textId="7DA04842" w:rsidR="000A6554" w:rsidRDefault="000A6554" w:rsidP="0038706E">
            <w:pPr>
              <w:jc w:val="right"/>
            </w:pPr>
            <w:r>
              <w:rPr>
                <w:rFonts w:hint="eastAsia"/>
              </w:rPr>
              <w:t>41</w:t>
            </w:r>
          </w:p>
        </w:tc>
        <w:tc>
          <w:tcPr>
            <w:tcW w:w="992" w:type="dxa"/>
          </w:tcPr>
          <w:p w14:paraId="6B44F6B4" w14:textId="185CBF1B" w:rsidR="000A6554" w:rsidRDefault="00210ADC" w:rsidP="0038706E">
            <w:pPr>
              <w:jc w:val="right"/>
            </w:pPr>
            <w:r>
              <w:rPr>
                <w:rFonts w:hint="eastAsia"/>
              </w:rPr>
              <w:t>3.8</w:t>
            </w:r>
          </w:p>
        </w:tc>
      </w:tr>
      <w:tr w:rsidR="000A6554" w14:paraId="5CFEDF20" w14:textId="77777777" w:rsidTr="0038706E">
        <w:tc>
          <w:tcPr>
            <w:tcW w:w="846" w:type="dxa"/>
          </w:tcPr>
          <w:p w14:paraId="112EF8E7" w14:textId="77777777" w:rsidR="000A6554" w:rsidRDefault="000A6554" w:rsidP="0038706E">
            <w:pPr>
              <w:jc w:val="center"/>
            </w:pPr>
            <w:r>
              <w:rPr>
                <w:rFonts w:hint="eastAsia"/>
              </w:rPr>
              <w:t>8</w:t>
            </w:r>
          </w:p>
        </w:tc>
        <w:tc>
          <w:tcPr>
            <w:tcW w:w="5245" w:type="dxa"/>
          </w:tcPr>
          <w:p w14:paraId="520F681F" w14:textId="157B1C9C" w:rsidR="000A6554" w:rsidRPr="00E13535" w:rsidRDefault="000A6554" w:rsidP="0038706E">
            <w:pPr>
              <w:jc w:val="left"/>
              <w:rPr>
                <w:szCs w:val="44"/>
              </w:rPr>
            </w:pPr>
            <w:r>
              <w:rPr>
                <w:rFonts w:hint="eastAsia"/>
                <w:szCs w:val="44"/>
              </w:rPr>
              <w:t>あたまの健康チェック®</w:t>
            </w:r>
          </w:p>
        </w:tc>
        <w:tc>
          <w:tcPr>
            <w:tcW w:w="1134" w:type="dxa"/>
          </w:tcPr>
          <w:p w14:paraId="341A3B90" w14:textId="076E1BC6" w:rsidR="000A6554" w:rsidRDefault="000A6554" w:rsidP="0038706E">
            <w:pPr>
              <w:jc w:val="right"/>
            </w:pPr>
            <w:r>
              <w:rPr>
                <w:rFonts w:hint="eastAsia"/>
              </w:rPr>
              <w:t>39</w:t>
            </w:r>
          </w:p>
        </w:tc>
        <w:tc>
          <w:tcPr>
            <w:tcW w:w="992" w:type="dxa"/>
          </w:tcPr>
          <w:p w14:paraId="6D6BD608" w14:textId="53CEBEE2" w:rsidR="000A6554" w:rsidRDefault="00210ADC" w:rsidP="0038706E">
            <w:pPr>
              <w:jc w:val="right"/>
            </w:pPr>
            <w:r>
              <w:rPr>
                <w:rFonts w:hint="eastAsia"/>
              </w:rPr>
              <w:t>3.6</w:t>
            </w:r>
          </w:p>
        </w:tc>
      </w:tr>
      <w:tr w:rsidR="000A6554" w14:paraId="523BD9C0" w14:textId="77777777" w:rsidTr="0038706E">
        <w:tc>
          <w:tcPr>
            <w:tcW w:w="846" w:type="dxa"/>
          </w:tcPr>
          <w:p w14:paraId="38C2AFF5" w14:textId="77777777" w:rsidR="000A6554" w:rsidRDefault="000A6554" w:rsidP="0038706E">
            <w:pPr>
              <w:jc w:val="center"/>
            </w:pPr>
            <w:r>
              <w:rPr>
                <w:rFonts w:hint="eastAsia"/>
              </w:rPr>
              <w:t>9</w:t>
            </w:r>
          </w:p>
        </w:tc>
        <w:tc>
          <w:tcPr>
            <w:tcW w:w="5245" w:type="dxa"/>
          </w:tcPr>
          <w:p w14:paraId="1FE521F9" w14:textId="4A35F73A" w:rsidR="000A6554" w:rsidRPr="000A6554" w:rsidRDefault="000A6554" w:rsidP="000A6554">
            <w:pPr>
              <w:jc w:val="left"/>
              <w:rPr>
                <w:szCs w:val="44"/>
              </w:rPr>
            </w:pPr>
            <w:r>
              <w:rPr>
                <w:rFonts w:hint="eastAsia"/>
                <w:szCs w:val="44"/>
              </w:rPr>
              <w:t>認知症高齢者等支援ネットワーク協議会</w:t>
            </w:r>
          </w:p>
        </w:tc>
        <w:tc>
          <w:tcPr>
            <w:tcW w:w="1134" w:type="dxa"/>
          </w:tcPr>
          <w:p w14:paraId="34550A60" w14:textId="176809B3" w:rsidR="000A6554" w:rsidRDefault="000A6554" w:rsidP="0038706E">
            <w:pPr>
              <w:jc w:val="right"/>
            </w:pPr>
            <w:r>
              <w:rPr>
                <w:rFonts w:hint="eastAsia"/>
              </w:rPr>
              <w:t>38</w:t>
            </w:r>
          </w:p>
        </w:tc>
        <w:tc>
          <w:tcPr>
            <w:tcW w:w="992" w:type="dxa"/>
          </w:tcPr>
          <w:p w14:paraId="3D7BD234" w14:textId="6DB09F80" w:rsidR="000A6554" w:rsidRDefault="00210ADC" w:rsidP="0038706E">
            <w:pPr>
              <w:jc w:val="right"/>
            </w:pPr>
            <w:r>
              <w:rPr>
                <w:rFonts w:hint="eastAsia"/>
              </w:rPr>
              <w:t>3.5</w:t>
            </w:r>
          </w:p>
        </w:tc>
      </w:tr>
      <w:tr w:rsidR="000A6554" w14:paraId="240248DF" w14:textId="77777777" w:rsidTr="0038706E">
        <w:tc>
          <w:tcPr>
            <w:tcW w:w="846" w:type="dxa"/>
          </w:tcPr>
          <w:p w14:paraId="106A1E53" w14:textId="2BA876F0" w:rsidR="000A6554" w:rsidRDefault="000A6554" w:rsidP="0038706E">
            <w:pPr>
              <w:jc w:val="center"/>
            </w:pPr>
            <w:r>
              <w:rPr>
                <w:rFonts w:hint="eastAsia"/>
              </w:rPr>
              <w:t>10</w:t>
            </w:r>
          </w:p>
        </w:tc>
        <w:tc>
          <w:tcPr>
            <w:tcW w:w="5245" w:type="dxa"/>
          </w:tcPr>
          <w:p w14:paraId="521A1D42" w14:textId="7CC5C724" w:rsidR="000A6554" w:rsidRDefault="000A6554" w:rsidP="0038706E">
            <w:pPr>
              <w:widowControl/>
              <w:jc w:val="left"/>
              <w:rPr>
                <w:rFonts w:ascii="游明朝" w:eastAsia="游明朝" w:hAnsi="游明朝"/>
                <w:color w:val="000000"/>
                <w:szCs w:val="21"/>
              </w:rPr>
            </w:pPr>
            <w:r>
              <w:rPr>
                <w:rFonts w:hint="eastAsia"/>
                <w:szCs w:val="44"/>
              </w:rPr>
              <w:t>認知症ケアパス</w:t>
            </w:r>
          </w:p>
        </w:tc>
        <w:tc>
          <w:tcPr>
            <w:tcW w:w="1134" w:type="dxa"/>
          </w:tcPr>
          <w:p w14:paraId="4EE15547" w14:textId="3D775CBE" w:rsidR="000A6554" w:rsidRDefault="000A6554" w:rsidP="0038706E">
            <w:pPr>
              <w:jc w:val="right"/>
            </w:pPr>
            <w:r>
              <w:rPr>
                <w:rFonts w:hint="eastAsia"/>
              </w:rPr>
              <w:t>21</w:t>
            </w:r>
          </w:p>
        </w:tc>
        <w:tc>
          <w:tcPr>
            <w:tcW w:w="992" w:type="dxa"/>
          </w:tcPr>
          <w:p w14:paraId="359158A4" w14:textId="4214EAF6" w:rsidR="000A6554" w:rsidRDefault="00210ADC" w:rsidP="0038706E">
            <w:pPr>
              <w:jc w:val="right"/>
            </w:pPr>
            <w:r>
              <w:rPr>
                <w:rFonts w:hint="eastAsia"/>
              </w:rPr>
              <w:t>1.9</w:t>
            </w:r>
          </w:p>
        </w:tc>
      </w:tr>
      <w:tr w:rsidR="000A6554" w14:paraId="103B10CB" w14:textId="77777777" w:rsidTr="0038706E">
        <w:tc>
          <w:tcPr>
            <w:tcW w:w="846" w:type="dxa"/>
          </w:tcPr>
          <w:p w14:paraId="4F96D9B5" w14:textId="6963A609" w:rsidR="000A6554" w:rsidRDefault="000A6554" w:rsidP="0038706E">
            <w:pPr>
              <w:jc w:val="center"/>
            </w:pPr>
            <w:r>
              <w:rPr>
                <w:rFonts w:hint="eastAsia"/>
              </w:rPr>
              <w:t>11</w:t>
            </w:r>
          </w:p>
        </w:tc>
        <w:tc>
          <w:tcPr>
            <w:tcW w:w="5245" w:type="dxa"/>
          </w:tcPr>
          <w:p w14:paraId="692AE4D8" w14:textId="5ABE1B9B" w:rsidR="000A6554" w:rsidRDefault="000A6554" w:rsidP="0038706E">
            <w:pPr>
              <w:widowControl/>
              <w:jc w:val="left"/>
              <w:rPr>
                <w:rFonts w:ascii="游明朝" w:eastAsia="游明朝" w:hAnsi="游明朝"/>
                <w:color w:val="000000"/>
                <w:szCs w:val="21"/>
              </w:rPr>
            </w:pPr>
            <w:r>
              <w:rPr>
                <w:rFonts w:hint="eastAsia"/>
                <w:szCs w:val="44"/>
              </w:rPr>
              <w:t>本人ミーティング</w:t>
            </w:r>
          </w:p>
        </w:tc>
        <w:tc>
          <w:tcPr>
            <w:tcW w:w="1134" w:type="dxa"/>
          </w:tcPr>
          <w:p w14:paraId="2D9A287B" w14:textId="272DB2BA" w:rsidR="000A6554" w:rsidRDefault="000A6554" w:rsidP="0038706E">
            <w:pPr>
              <w:jc w:val="right"/>
            </w:pPr>
            <w:r>
              <w:rPr>
                <w:rFonts w:hint="eastAsia"/>
              </w:rPr>
              <w:t>9</w:t>
            </w:r>
          </w:p>
        </w:tc>
        <w:tc>
          <w:tcPr>
            <w:tcW w:w="992" w:type="dxa"/>
          </w:tcPr>
          <w:p w14:paraId="0E0FD3BF" w14:textId="08E546FF" w:rsidR="000A6554" w:rsidRDefault="00210ADC" w:rsidP="0038706E">
            <w:pPr>
              <w:jc w:val="right"/>
            </w:pPr>
            <w:r>
              <w:rPr>
                <w:rFonts w:hint="eastAsia"/>
              </w:rPr>
              <w:t>0.8</w:t>
            </w:r>
          </w:p>
        </w:tc>
      </w:tr>
    </w:tbl>
    <w:p w14:paraId="528A3472" w14:textId="03038CD9" w:rsidR="00300737" w:rsidRDefault="00AC26DA" w:rsidP="004C1C23">
      <w:pPr>
        <w:ind w:left="210" w:hangingChars="100" w:hanging="210"/>
        <w:jc w:val="left"/>
        <w:rPr>
          <w:rFonts w:hint="eastAsia"/>
          <w:szCs w:val="44"/>
        </w:rPr>
      </w:pPr>
      <w:bookmarkStart w:id="1" w:name="_GoBack"/>
      <w:bookmarkEnd w:id="1"/>
      <w:r>
        <w:rPr>
          <w:rFonts w:hint="eastAsia"/>
          <w:szCs w:val="44"/>
        </w:rPr>
        <w:t>●福祉関係の回答</w:t>
      </w:r>
      <w:r w:rsidR="00687B39">
        <w:rPr>
          <w:rFonts w:hint="eastAsia"/>
          <w:szCs w:val="44"/>
        </w:rPr>
        <w:t>のうち</w:t>
      </w:r>
      <w:r>
        <w:rPr>
          <w:rFonts w:hint="eastAsia"/>
          <w:szCs w:val="44"/>
        </w:rPr>
        <w:t>、</w:t>
      </w:r>
      <w:r w:rsidR="00973323">
        <w:rPr>
          <w:rFonts w:hint="eastAsia"/>
          <w:szCs w:val="44"/>
        </w:rPr>
        <w:t>地域包括支援センターでは</w:t>
      </w:r>
      <w:r w:rsidR="00687B39">
        <w:rPr>
          <w:rFonts w:hint="eastAsia"/>
          <w:szCs w:val="44"/>
        </w:rPr>
        <w:t>、</w:t>
      </w:r>
      <w:r w:rsidR="00973323">
        <w:rPr>
          <w:rFonts w:hint="eastAsia"/>
          <w:szCs w:val="44"/>
        </w:rPr>
        <w:t>ほぼすべての</w:t>
      </w:r>
      <w:r w:rsidR="00351D18">
        <w:rPr>
          <w:rFonts w:hint="eastAsia"/>
          <w:szCs w:val="44"/>
        </w:rPr>
        <w:t>認知症</w:t>
      </w:r>
      <w:r w:rsidR="00973323">
        <w:rPr>
          <w:rFonts w:hint="eastAsia"/>
          <w:szCs w:val="44"/>
        </w:rPr>
        <w:t>事業の認知度が高かったが、居宅介護支援事業所等サービスを提供する関係者で</w:t>
      </w:r>
      <w:r w:rsidR="00687B39">
        <w:rPr>
          <w:rFonts w:hint="eastAsia"/>
          <w:szCs w:val="44"/>
        </w:rPr>
        <w:t>は、</w:t>
      </w:r>
      <w:r w:rsidR="00C71412">
        <w:rPr>
          <w:rFonts w:hint="eastAsia"/>
          <w:szCs w:val="44"/>
        </w:rPr>
        <w:t>認知症関係の事業の普及率が低いことがわかる。</w:t>
      </w:r>
    </w:p>
    <w:p w14:paraId="0CCC8E75" w14:textId="77777777" w:rsidR="00300737" w:rsidRPr="00300737" w:rsidRDefault="00300737" w:rsidP="00AC26DA">
      <w:pPr>
        <w:jc w:val="left"/>
        <w:rPr>
          <w:szCs w:val="44"/>
          <w:bdr w:val="single" w:sz="4" w:space="0" w:color="auto"/>
        </w:rPr>
      </w:pPr>
    </w:p>
    <w:p w14:paraId="74D1A252" w14:textId="032E029A" w:rsidR="00300737" w:rsidRDefault="00300737" w:rsidP="00AC26DA">
      <w:pPr>
        <w:jc w:val="left"/>
        <w:rPr>
          <w:sz w:val="24"/>
          <w:szCs w:val="52"/>
          <w:bdr w:val="single" w:sz="4" w:space="0" w:color="auto"/>
        </w:rPr>
      </w:pPr>
      <w:r w:rsidRPr="00300737">
        <w:rPr>
          <w:rFonts w:hint="eastAsia"/>
          <w:sz w:val="24"/>
          <w:szCs w:val="52"/>
          <w:bdr w:val="single" w:sz="4" w:space="0" w:color="auto"/>
        </w:rPr>
        <w:t>希望宣言制定に向けて</w:t>
      </w:r>
    </w:p>
    <w:p w14:paraId="0CC7F849" w14:textId="4ACF16BF" w:rsidR="007B1C86" w:rsidRDefault="007B1C86" w:rsidP="00AC26DA">
      <w:pPr>
        <w:jc w:val="left"/>
        <w:rPr>
          <w:szCs w:val="44"/>
        </w:rPr>
      </w:pPr>
      <w:r w:rsidRPr="007B1C86">
        <w:rPr>
          <w:rFonts w:hint="eastAsia"/>
          <w:szCs w:val="44"/>
        </w:rPr>
        <w:t>◎</w:t>
      </w:r>
      <w:r w:rsidR="002F181E">
        <w:rPr>
          <w:rFonts w:hint="eastAsia"/>
          <w:szCs w:val="44"/>
        </w:rPr>
        <w:t>認知症の理解の促進、</w:t>
      </w:r>
      <w:r w:rsidRPr="007B1C86">
        <w:rPr>
          <w:rFonts w:hint="eastAsia"/>
          <w:szCs w:val="44"/>
        </w:rPr>
        <w:t>啓発</w:t>
      </w:r>
    </w:p>
    <w:p w14:paraId="204EA4A3" w14:textId="7AF9D11A" w:rsidR="007B1C86" w:rsidRDefault="00C302B6" w:rsidP="00C302B6">
      <w:pPr>
        <w:jc w:val="left"/>
        <w:rPr>
          <w:szCs w:val="44"/>
        </w:rPr>
      </w:pPr>
      <w:r>
        <w:rPr>
          <w:rFonts w:hint="eastAsia"/>
          <w:szCs w:val="44"/>
        </w:rPr>
        <w:t>「周りのサポートを受けながら、地域で生活できる」と回答した</w:t>
      </w:r>
      <w:r w:rsidR="00687B39">
        <w:rPr>
          <w:rFonts w:hint="eastAsia"/>
          <w:szCs w:val="44"/>
        </w:rPr>
        <w:t>人</w:t>
      </w:r>
      <w:r>
        <w:rPr>
          <w:rFonts w:hint="eastAsia"/>
          <w:szCs w:val="44"/>
        </w:rPr>
        <w:t>も多い一方、「人に迷惑をかけてしまう」「何もできなくなる」と、否定的なイメージを多くの市民が感じている。</w:t>
      </w:r>
      <w:r w:rsidR="004310CF">
        <w:rPr>
          <w:rFonts w:hint="eastAsia"/>
          <w:szCs w:val="44"/>
        </w:rPr>
        <w:t>認知症の症状や特徴を理解</w:t>
      </w:r>
      <w:r w:rsidR="00F05471">
        <w:rPr>
          <w:rFonts w:hint="eastAsia"/>
          <w:szCs w:val="44"/>
        </w:rPr>
        <w:t>することで、対応方法</w:t>
      </w:r>
      <w:r w:rsidR="00D66B7D">
        <w:rPr>
          <w:rFonts w:hint="eastAsia"/>
          <w:szCs w:val="44"/>
        </w:rPr>
        <w:t>の理解に繋げ、</w:t>
      </w:r>
      <w:r w:rsidR="00837008">
        <w:rPr>
          <w:rFonts w:hint="eastAsia"/>
          <w:szCs w:val="44"/>
        </w:rPr>
        <w:t>また適切なかかわりにより、認知症</w:t>
      </w:r>
      <w:r w:rsidR="00EE2DDE">
        <w:rPr>
          <w:rFonts w:hint="eastAsia"/>
          <w:szCs w:val="44"/>
        </w:rPr>
        <w:t>の症状や</w:t>
      </w:r>
      <w:r w:rsidR="00837008">
        <w:rPr>
          <w:rFonts w:hint="eastAsia"/>
          <w:szCs w:val="44"/>
        </w:rPr>
        <w:t>BPSDの軽減</w:t>
      </w:r>
      <w:r w:rsidR="00EE2DDE">
        <w:rPr>
          <w:rFonts w:hint="eastAsia"/>
          <w:szCs w:val="44"/>
        </w:rPr>
        <w:t>につながっていく。</w:t>
      </w:r>
    </w:p>
    <w:p w14:paraId="0AC5D5F0" w14:textId="2BE4A331" w:rsidR="007543BF" w:rsidRDefault="007543BF" w:rsidP="00C302B6">
      <w:pPr>
        <w:jc w:val="left"/>
        <w:rPr>
          <w:szCs w:val="44"/>
        </w:rPr>
      </w:pPr>
      <w:r>
        <w:rPr>
          <w:rFonts w:hint="eastAsia"/>
          <w:szCs w:val="44"/>
        </w:rPr>
        <w:t>認知症について正しく学ぶ機会を得ることが</w:t>
      </w:r>
      <w:r w:rsidR="007114CD">
        <w:rPr>
          <w:rFonts w:hint="eastAsia"/>
          <w:szCs w:val="44"/>
        </w:rPr>
        <w:t>必要と考える。</w:t>
      </w:r>
    </w:p>
    <w:p w14:paraId="7EADE3EF" w14:textId="77777777" w:rsidR="005A380D" w:rsidRDefault="005A380D" w:rsidP="00C302B6">
      <w:pPr>
        <w:jc w:val="left"/>
        <w:rPr>
          <w:szCs w:val="44"/>
        </w:rPr>
      </w:pPr>
    </w:p>
    <w:p w14:paraId="6A178FC1" w14:textId="77777777" w:rsidR="00BC2B48" w:rsidRDefault="005A380D" w:rsidP="00C302B6">
      <w:pPr>
        <w:jc w:val="left"/>
        <w:rPr>
          <w:szCs w:val="44"/>
        </w:rPr>
      </w:pPr>
      <w:r>
        <w:rPr>
          <w:rFonts w:hint="eastAsia"/>
          <w:szCs w:val="44"/>
        </w:rPr>
        <w:t>◎本人意思</w:t>
      </w:r>
    </w:p>
    <w:p w14:paraId="403EB38E" w14:textId="008AF6D0" w:rsidR="007C0A0A" w:rsidRPr="007C0A0A" w:rsidRDefault="00BC2B48" w:rsidP="00BC2B48">
      <w:pPr>
        <w:widowControl/>
        <w:jc w:val="left"/>
        <w:rPr>
          <w:szCs w:val="44"/>
        </w:rPr>
      </w:pPr>
      <w:r>
        <w:rPr>
          <w:rFonts w:hint="eastAsia"/>
          <w:szCs w:val="44"/>
        </w:rPr>
        <w:t>自分や家族が認知症になっても「</w:t>
      </w:r>
      <w:r w:rsidRPr="00501C6C">
        <w:rPr>
          <w:rFonts w:ascii="游明朝" w:eastAsia="游明朝" w:hAnsi="游明朝" w:hint="eastAsia"/>
          <w:color w:val="000000"/>
          <w:sz w:val="20"/>
          <w:szCs w:val="20"/>
        </w:rPr>
        <w:t>医療や介護サービスを受けながら、今まで暮らしてきた地域</w:t>
      </w:r>
      <w:r w:rsidR="008511F9">
        <w:rPr>
          <w:rFonts w:ascii="游明朝" w:eastAsia="游明朝" w:hAnsi="游明朝" w:hint="eastAsia"/>
          <w:color w:val="000000"/>
          <w:sz w:val="20"/>
          <w:szCs w:val="20"/>
        </w:rPr>
        <w:t>」で生活することが希望をもって暮らしていることにつながると考える</w:t>
      </w:r>
      <w:r>
        <w:rPr>
          <w:rFonts w:ascii="游明朝" w:eastAsia="游明朝" w:hAnsi="游明朝" w:hint="eastAsia"/>
          <w:color w:val="000000"/>
          <w:sz w:val="20"/>
          <w:szCs w:val="20"/>
        </w:rPr>
        <w:t>市民が多い。しかしその実現に向けて「</w:t>
      </w:r>
      <w:r>
        <w:rPr>
          <w:rFonts w:hint="eastAsia"/>
          <w:szCs w:val="44"/>
        </w:rPr>
        <w:t>家族や地域住民の協力と理解」</w:t>
      </w:r>
      <w:r w:rsidR="008B12B6">
        <w:rPr>
          <w:rFonts w:hint="eastAsia"/>
          <w:szCs w:val="44"/>
        </w:rPr>
        <w:t>が必要と感じて</w:t>
      </w:r>
      <w:r w:rsidR="00923D3D">
        <w:rPr>
          <w:rFonts w:hint="eastAsia"/>
          <w:szCs w:val="44"/>
        </w:rPr>
        <w:t>いるため、本人の意思を尊重し</w:t>
      </w:r>
      <w:r w:rsidR="00D66B7D">
        <w:rPr>
          <w:rFonts w:hint="eastAsia"/>
          <w:szCs w:val="44"/>
        </w:rPr>
        <w:t>ながら</w:t>
      </w:r>
      <w:r w:rsidR="00923D3D">
        <w:rPr>
          <w:rFonts w:hint="eastAsia"/>
          <w:szCs w:val="44"/>
        </w:rPr>
        <w:t>希望をもって生活できる</w:t>
      </w:r>
      <w:r w:rsidR="007C0A0A">
        <w:rPr>
          <w:rFonts w:hint="eastAsia"/>
          <w:szCs w:val="44"/>
        </w:rPr>
        <w:t>ための</w:t>
      </w:r>
      <w:r w:rsidR="00D66B7D">
        <w:rPr>
          <w:rFonts w:hint="eastAsia"/>
          <w:szCs w:val="44"/>
        </w:rPr>
        <w:t>本人意思決定の尊重を大切にしていく</w:t>
      </w:r>
      <w:r w:rsidR="007C0A0A">
        <w:rPr>
          <w:rFonts w:hint="eastAsia"/>
          <w:szCs w:val="44"/>
        </w:rPr>
        <w:t>。</w:t>
      </w:r>
    </w:p>
    <w:p w14:paraId="4B9D06CD" w14:textId="77777777" w:rsidR="007114CD" w:rsidRDefault="007114CD" w:rsidP="00C302B6">
      <w:pPr>
        <w:jc w:val="left"/>
        <w:rPr>
          <w:szCs w:val="44"/>
        </w:rPr>
      </w:pPr>
    </w:p>
    <w:p w14:paraId="361FDC72" w14:textId="75D58787" w:rsidR="007114CD" w:rsidRDefault="007114CD" w:rsidP="00C302B6">
      <w:pPr>
        <w:jc w:val="left"/>
        <w:rPr>
          <w:szCs w:val="44"/>
        </w:rPr>
      </w:pPr>
      <w:r>
        <w:rPr>
          <w:rFonts w:hint="eastAsia"/>
          <w:szCs w:val="44"/>
        </w:rPr>
        <w:t>◎</w:t>
      </w:r>
      <w:r w:rsidR="00CC01E8">
        <w:rPr>
          <w:rFonts w:hint="eastAsia"/>
          <w:szCs w:val="44"/>
        </w:rPr>
        <w:t>予防</w:t>
      </w:r>
    </w:p>
    <w:p w14:paraId="00900C27" w14:textId="15299A4C" w:rsidR="00500A1C" w:rsidRDefault="00CC01E8" w:rsidP="00C302B6">
      <w:pPr>
        <w:jc w:val="left"/>
        <w:rPr>
          <w:szCs w:val="44"/>
        </w:rPr>
      </w:pPr>
      <w:r>
        <w:rPr>
          <w:rFonts w:hint="eastAsia"/>
          <w:szCs w:val="44"/>
        </w:rPr>
        <w:t>認知症予防について</w:t>
      </w:r>
      <w:r w:rsidR="00460449">
        <w:rPr>
          <w:rFonts w:hint="eastAsia"/>
          <w:szCs w:val="44"/>
        </w:rPr>
        <w:t>「人と話す」「趣味活動」など人と交流し外出することが認知症予防を感じている</w:t>
      </w:r>
      <w:r w:rsidR="00500A1C">
        <w:rPr>
          <w:rFonts w:hint="eastAsia"/>
          <w:szCs w:val="44"/>
        </w:rPr>
        <w:t>人が多い</w:t>
      </w:r>
      <w:r w:rsidR="0088027A">
        <w:rPr>
          <w:rFonts w:hint="eastAsia"/>
          <w:szCs w:val="44"/>
        </w:rPr>
        <w:t>が、上田市で実施している認知症事業について「知らない」と回答した方が</w:t>
      </w:r>
      <w:r w:rsidR="00D66B7D">
        <w:rPr>
          <w:rFonts w:hint="eastAsia"/>
          <w:szCs w:val="44"/>
        </w:rPr>
        <w:t>最も</w:t>
      </w:r>
      <w:r w:rsidR="0088027A">
        <w:rPr>
          <w:rFonts w:hint="eastAsia"/>
          <w:szCs w:val="44"/>
        </w:rPr>
        <w:t>多かった。地域で行っている認知症予防・介護予防についての情報</w:t>
      </w:r>
      <w:r w:rsidR="00B91648">
        <w:rPr>
          <w:rFonts w:hint="eastAsia"/>
          <w:szCs w:val="44"/>
        </w:rPr>
        <w:t>発信が不足していることが分かったため、</w:t>
      </w:r>
      <w:r w:rsidR="00500A1C">
        <w:rPr>
          <w:rFonts w:hint="eastAsia"/>
          <w:szCs w:val="44"/>
        </w:rPr>
        <w:t>認知症予防について</w:t>
      </w:r>
      <w:r w:rsidR="00B91648">
        <w:rPr>
          <w:rFonts w:hint="eastAsia"/>
          <w:szCs w:val="44"/>
        </w:rPr>
        <w:t>の</w:t>
      </w:r>
      <w:r w:rsidR="00B33D5B">
        <w:rPr>
          <w:rFonts w:hint="eastAsia"/>
          <w:szCs w:val="44"/>
        </w:rPr>
        <w:t>情報発信・情報共有の場の提供を進める</w:t>
      </w:r>
      <w:r w:rsidR="00E6689C">
        <w:rPr>
          <w:rFonts w:hint="eastAsia"/>
          <w:szCs w:val="44"/>
        </w:rPr>
        <w:t>べきだと分かった。</w:t>
      </w:r>
    </w:p>
    <w:p w14:paraId="585019E0" w14:textId="77777777" w:rsidR="00316A30" w:rsidRDefault="00316A30" w:rsidP="00C302B6">
      <w:pPr>
        <w:jc w:val="left"/>
        <w:rPr>
          <w:szCs w:val="44"/>
        </w:rPr>
      </w:pPr>
    </w:p>
    <w:p w14:paraId="023A6C7B" w14:textId="3F194772" w:rsidR="00316A30" w:rsidRDefault="00316A30" w:rsidP="00C302B6">
      <w:pPr>
        <w:jc w:val="left"/>
        <w:rPr>
          <w:szCs w:val="44"/>
        </w:rPr>
      </w:pPr>
      <w:r>
        <w:rPr>
          <w:rFonts w:hint="eastAsia"/>
          <w:szCs w:val="44"/>
        </w:rPr>
        <w:t>◎まちづくり</w:t>
      </w:r>
    </w:p>
    <w:p w14:paraId="116F7B6A" w14:textId="7D88D628" w:rsidR="00316A30" w:rsidRPr="007B1C86" w:rsidRDefault="005C3A68" w:rsidP="00C302B6">
      <w:pPr>
        <w:jc w:val="left"/>
        <w:rPr>
          <w:szCs w:val="44"/>
        </w:rPr>
      </w:pPr>
      <w:r>
        <w:rPr>
          <w:rFonts w:hint="eastAsia"/>
          <w:szCs w:val="44"/>
        </w:rPr>
        <w:t>認知症の方にできる支援として「見守り</w:t>
      </w:r>
      <w:r w:rsidR="0038706E">
        <w:rPr>
          <w:rFonts w:hint="eastAsia"/>
          <w:szCs w:val="44"/>
        </w:rPr>
        <w:t>」</w:t>
      </w:r>
      <w:r>
        <w:rPr>
          <w:rFonts w:hint="eastAsia"/>
          <w:szCs w:val="44"/>
        </w:rPr>
        <w:t>「声掛け」</w:t>
      </w:r>
      <w:r w:rsidR="00780D42">
        <w:rPr>
          <w:rFonts w:hint="eastAsia"/>
          <w:szCs w:val="44"/>
        </w:rPr>
        <w:t>「安否確認」をできる</w:t>
      </w:r>
      <w:r>
        <w:rPr>
          <w:rFonts w:hint="eastAsia"/>
          <w:szCs w:val="44"/>
        </w:rPr>
        <w:t>と回答した</w:t>
      </w:r>
      <w:r w:rsidR="00780D42">
        <w:rPr>
          <w:rFonts w:hint="eastAsia"/>
          <w:szCs w:val="44"/>
        </w:rPr>
        <w:t>人が多かったため、近隣住民同士などで</w:t>
      </w:r>
      <w:r w:rsidR="00E32FC3">
        <w:rPr>
          <w:rFonts w:hint="eastAsia"/>
          <w:szCs w:val="44"/>
        </w:rPr>
        <w:t>、</w:t>
      </w:r>
      <w:r w:rsidR="00780D42">
        <w:rPr>
          <w:rFonts w:hint="eastAsia"/>
          <w:szCs w:val="44"/>
        </w:rPr>
        <w:t>より認知症の方の支援の輪を広げていく</w:t>
      </w:r>
      <w:r w:rsidR="00E32FC3">
        <w:rPr>
          <w:rFonts w:hint="eastAsia"/>
          <w:szCs w:val="44"/>
        </w:rPr>
        <w:t>ため、市民の多くが必要としている</w:t>
      </w:r>
      <w:r w:rsidR="00C91497">
        <w:rPr>
          <w:rFonts w:hint="eastAsia"/>
          <w:szCs w:val="44"/>
        </w:rPr>
        <w:t>「医療・介護・地域が連携した早期発見・早期診療の仕組みづくり」の構築や「交流できる場」づくり</w:t>
      </w:r>
      <w:r w:rsidR="00E6689C">
        <w:rPr>
          <w:rFonts w:hint="eastAsia"/>
          <w:szCs w:val="44"/>
        </w:rPr>
        <w:t>を進めていく必要がわかった。</w:t>
      </w:r>
    </w:p>
    <w:sectPr w:rsidR="00316A30" w:rsidRPr="007B1C86" w:rsidSect="00BE7D59">
      <w:footerReference w:type="defaul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CA1C9" w14:textId="77777777" w:rsidR="00A6410C" w:rsidRDefault="00A6410C" w:rsidP="00A6410C">
      <w:r>
        <w:separator/>
      </w:r>
    </w:p>
  </w:endnote>
  <w:endnote w:type="continuationSeparator" w:id="0">
    <w:p w14:paraId="60342895" w14:textId="77777777" w:rsidR="00A6410C" w:rsidRDefault="00A6410C" w:rsidP="00A6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075248"/>
      <w:docPartObj>
        <w:docPartGallery w:val="Page Numbers (Bottom of Page)"/>
        <w:docPartUnique/>
      </w:docPartObj>
    </w:sdtPr>
    <w:sdtEndPr/>
    <w:sdtContent>
      <w:p w14:paraId="350E0996" w14:textId="6F8FF4E1" w:rsidR="003E7EB6" w:rsidRDefault="003E7EB6">
        <w:pPr>
          <w:pStyle w:val="a7"/>
          <w:jc w:val="center"/>
        </w:pPr>
        <w:r>
          <w:fldChar w:fldCharType="begin"/>
        </w:r>
        <w:r>
          <w:instrText>PAGE   \* MERGEFORMAT</w:instrText>
        </w:r>
        <w:r>
          <w:fldChar w:fldCharType="separate"/>
        </w:r>
        <w:r>
          <w:rPr>
            <w:lang w:val="ja-JP"/>
          </w:rPr>
          <w:t>2</w:t>
        </w:r>
        <w:r>
          <w:fldChar w:fldCharType="end"/>
        </w:r>
      </w:p>
    </w:sdtContent>
  </w:sdt>
  <w:p w14:paraId="13F47486" w14:textId="77777777" w:rsidR="003E7EB6" w:rsidRDefault="003E7E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0623C" w14:textId="77777777" w:rsidR="00A6410C" w:rsidRDefault="00A6410C" w:rsidP="00A6410C">
      <w:r>
        <w:separator/>
      </w:r>
    </w:p>
  </w:footnote>
  <w:footnote w:type="continuationSeparator" w:id="0">
    <w:p w14:paraId="1ED60E42" w14:textId="77777777" w:rsidR="00A6410C" w:rsidRDefault="00A6410C" w:rsidP="00A64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2F370F"/>
    <w:multiLevelType w:val="hybridMultilevel"/>
    <w:tmpl w:val="1C88FE44"/>
    <w:lvl w:ilvl="0" w:tplc="4B5EC4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52"/>
    <w:rsid w:val="00005513"/>
    <w:rsid w:val="00010F03"/>
    <w:rsid w:val="000271C9"/>
    <w:rsid w:val="000339B9"/>
    <w:rsid w:val="00036A81"/>
    <w:rsid w:val="0004159B"/>
    <w:rsid w:val="00046F21"/>
    <w:rsid w:val="00052E7E"/>
    <w:rsid w:val="000907C0"/>
    <w:rsid w:val="000A6554"/>
    <w:rsid w:val="000D32A7"/>
    <w:rsid w:val="000E0CC6"/>
    <w:rsid w:val="00103A3F"/>
    <w:rsid w:val="00103A86"/>
    <w:rsid w:val="00114B89"/>
    <w:rsid w:val="00130290"/>
    <w:rsid w:val="00157B00"/>
    <w:rsid w:val="00192F7F"/>
    <w:rsid w:val="001B4A2B"/>
    <w:rsid w:val="001B71A2"/>
    <w:rsid w:val="001E0CD2"/>
    <w:rsid w:val="001E63D2"/>
    <w:rsid w:val="00210ADC"/>
    <w:rsid w:val="00253B03"/>
    <w:rsid w:val="002610C8"/>
    <w:rsid w:val="00272A88"/>
    <w:rsid w:val="00282694"/>
    <w:rsid w:val="00287BDB"/>
    <w:rsid w:val="00293E2B"/>
    <w:rsid w:val="002D2451"/>
    <w:rsid w:val="002E4880"/>
    <w:rsid w:val="002F181E"/>
    <w:rsid w:val="002F33C6"/>
    <w:rsid w:val="002F538A"/>
    <w:rsid w:val="00300737"/>
    <w:rsid w:val="003029CF"/>
    <w:rsid w:val="00316A30"/>
    <w:rsid w:val="00320D51"/>
    <w:rsid w:val="0033255E"/>
    <w:rsid w:val="0033476F"/>
    <w:rsid w:val="00337C1E"/>
    <w:rsid w:val="00340170"/>
    <w:rsid w:val="003452B9"/>
    <w:rsid w:val="003470E9"/>
    <w:rsid w:val="00351D18"/>
    <w:rsid w:val="00382BAE"/>
    <w:rsid w:val="0038706E"/>
    <w:rsid w:val="003C08FB"/>
    <w:rsid w:val="003D1CAC"/>
    <w:rsid w:val="003E2934"/>
    <w:rsid w:val="003E30F8"/>
    <w:rsid w:val="003E7EB6"/>
    <w:rsid w:val="00400CCB"/>
    <w:rsid w:val="00424CB3"/>
    <w:rsid w:val="004310CF"/>
    <w:rsid w:val="00447D0D"/>
    <w:rsid w:val="00460449"/>
    <w:rsid w:val="004913FA"/>
    <w:rsid w:val="004C1C23"/>
    <w:rsid w:val="004F3D8D"/>
    <w:rsid w:val="004F585F"/>
    <w:rsid w:val="00500A1C"/>
    <w:rsid w:val="00501C6C"/>
    <w:rsid w:val="00513E2E"/>
    <w:rsid w:val="00536D31"/>
    <w:rsid w:val="00550AD8"/>
    <w:rsid w:val="00553F1C"/>
    <w:rsid w:val="00557F76"/>
    <w:rsid w:val="00563258"/>
    <w:rsid w:val="00567C89"/>
    <w:rsid w:val="00571A52"/>
    <w:rsid w:val="00593B53"/>
    <w:rsid w:val="00595DCC"/>
    <w:rsid w:val="005A380D"/>
    <w:rsid w:val="005B1C5B"/>
    <w:rsid w:val="005B7644"/>
    <w:rsid w:val="005C3A68"/>
    <w:rsid w:val="005C5924"/>
    <w:rsid w:val="005D529F"/>
    <w:rsid w:val="005E14FC"/>
    <w:rsid w:val="005E42D3"/>
    <w:rsid w:val="00634AE3"/>
    <w:rsid w:val="0064719D"/>
    <w:rsid w:val="00655098"/>
    <w:rsid w:val="00662C1B"/>
    <w:rsid w:val="00687B39"/>
    <w:rsid w:val="00696743"/>
    <w:rsid w:val="006B5B27"/>
    <w:rsid w:val="006C0556"/>
    <w:rsid w:val="007114CD"/>
    <w:rsid w:val="0071199D"/>
    <w:rsid w:val="0072196A"/>
    <w:rsid w:val="00722DB6"/>
    <w:rsid w:val="00723DFE"/>
    <w:rsid w:val="00737633"/>
    <w:rsid w:val="007543BF"/>
    <w:rsid w:val="007548B7"/>
    <w:rsid w:val="00780D42"/>
    <w:rsid w:val="007A3F8E"/>
    <w:rsid w:val="007A5793"/>
    <w:rsid w:val="007B1C86"/>
    <w:rsid w:val="007B75B0"/>
    <w:rsid w:val="007C0A0A"/>
    <w:rsid w:val="007C45D6"/>
    <w:rsid w:val="007C6903"/>
    <w:rsid w:val="007D0F30"/>
    <w:rsid w:val="007F4551"/>
    <w:rsid w:val="00837008"/>
    <w:rsid w:val="00837E91"/>
    <w:rsid w:val="00847D5A"/>
    <w:rsid w:val="008511F9"/>
    <w:rsid w:val="0086714A"/>
    <w:rsid w:val="0087171D"/>
    <w:rsid w:val="00872CAD"/>
    <w:rsid w:val="00874703"/>
    <w:rsid w:val="00875125"/>
    <w:rsid w:val="0088027A"/>
    <w:rsid w:val="008A4A05"/>
    <w:rsid w:val="008B12B6"/>
    <w:rsid w:val="008B1CB8"/>
    <w:rsid w:val="008B5661"/>
    <w:rsid w:val="008B57BC"/>
    <w:rsid w:val="008C60AA"/>
    <w:rsid w:val="008D27AC"/>
    <w:rsid w:val="008F09BC"/>
    <w:rsid w:val="0091001A"/>
    <w:rsid w:val="009236CD"/>
    <w:rsid w:val="00923D3D"/>
    <w:rsid w:val="009523DA"/>
    <w:rsid w:val="009561F4"/>
    <w:rsid w:val="00967BEF"/>
    <w:rsid w:val="00973323"/>
    <w:rsid w:val="009738F6"/>
    <w:rsid w:val="0097745F"/>
    <w:rsid w:val="009810F4"/>
    <w:rsid w:val="009868A1"/>
    <w:rsid w:val="009D31F4"/>
    <w:rsid w:val="009E570E"/>
    <w:rsid w:val="009F06C1"/>
    <w:rsid w:val="00A11E90"/>
    <w:rsid w:val="00A14296"/>
    <w:rsid w:val="00A4460F"/>
    <w:rsid w:val="00A459BD"/>
    <w:rsid w:val="00A6410C"/>
    <w:rsid w:val="00A83493"/>
    <w:rsid w:val="00AA45E7"/>
    <w:rsid w:val="00AA5DBC"/>
    <w:rsid w:val="00AB270C"/>
    <w:rsid w:val="00AC26DA"/>
    <w:rsid w:val="00AC7047"/>
    <w:rsid w:val="00AF5F09"/>
    <w:rsid w:val="00B10721"/>
    <w:rsid w:val="00B115FA"/>
    <w:rsid w:val="00B33D5B"/>
    <w:rsid w:val="00B53E4D"/>
    <w:rsid w:val="00B7509B"/>
    <w:rsid w:val="00B91648"/>
    <w:rsid w:val="00BA79CB"/>
    <w:rsid w:val="00BB3173"/>
    <w:rsid w:val="00BC2B48"/>
    <w:rsid w:val="00BD02D4"/>
    <w:rsid w:val="00BE7D59"/>
    <w:rsid w:val="00C100D8"/>
    <w:rsid w:val="00C302B6"/>
    <w:rsid w:val="00C64BD5"/>
    <w:rsid w:val="00C71412"/>
    <w:rsid w:val="00C91497"/>
    <w:rsid w:val="00C921BF"/>
    <w:rsid w:val="00C935B9"/>
    <w:rsid w:val="00C95113"/>
    <w:rsid w:val="00CC01E8"/>
    <w:rsid w:val="00CE0FCF"/>
    <w:rsid w:val="00CE45A2"/>
    <w:rsid w:val="00CF0BAD"/>
    <w:rsid w:val="00CF6AEE"/>
    <w:rsid w:val="00D020B8"/>
    <w:rsid w:val="00D02713"/>
    <w:rsid w:val="00D16892"/>
    <w:rsid w:val="00D471E7"/>
    <w:rsid w:val="00D5402A"/>
    <w:rsid w:val="00D568CA"/>
    <w:rsid w:val="00D569A9"/>
    <w:rsid w:val="00D56B72"/>
    <w:rsid w:val="00D66B7D"/>
    <w:rsid w:val="00D93754"/>
    <w:rsid w:val="00DB3171"/>
    <w:rsid w:val="00E0186A"/>
    <w:rsid w:val="00E13535"/>
    <w:rsid w:val="00E32FC3"/>
    <w:rsid w:val="00E35CBB"/>
    <w:rsid w:val="00E6419F"/>
    <w:rsid w:val="00E6444F"/>
    <w:rsid w:val="00E6689C"/>
    <w:rsid w:val="00E869A8"/>
    <w:rsid w:val="00E86E77"/>
    <w:rsid w:val="00E93CAD"/>
    <w:rsid w:val="00E974DF"/>
    <w:rsid w:val="00EB5115"/>
    <w:rsid w:val="00EC02AE"/>
    <w:rsid w:val="00EE2DDE"/>
    <w:rsid w:val="00EF3501"/>
    <w:rsid w:val="00F05471"/>
    <w:rsid w:val="00F055A8"/>
    <w:rsid w:val="00F7279E"/>
    <w:rsid w:val="00F77174"/>
    <w:rsid w:val="00F927B8"/>
    <w:rsid w:val="00F96C1A"/>
    <w:rsid w:val="00F97D34"/>
    <w:rsid w:val="00FA2C38"/>
    <w:rsid w:val="00FB0E67"/>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AB683C"/>
  <w15:chartTrackingRefBased/>
  <w15:docId w15:val="{F2A5646F-A3C6-43DC-A7A7-B95FF063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5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71A2"/>
    <w:pPr>
      <w:ind w:leftChars="400" w:left="840"/>
    </w:pPr>
  </w:style>
  <w:style w:type="paragraph" w:styleId="a5">
    <w:name w:val="header"/>
    <w:basedOn w:val="a"/>
    <w:link w:val="a6"/>
    <w:uiPriority w:val="99"/>
    <w:unhideWhenUsed/>
    <w:rsid w:val="00A6410C"/>
    <w:pPr>
      <w:tabs>
        <w:tab w:val="center" w:pos="4252"/>
        <w:tab w:val="right" w:pos="8504"/>
      </w:tabs>
      <w:snapToGrid w:val="0"/>
    </w:pPr>
  </w:style>
  <w:style w:type="character" w:customStyle="1" w:styleId="a6">
    <w:name w:val="ヘッダー (文字)"/>
    <w:basedOn w:val="a0"/>
    <w:link w:val="a5"/>
    <w:uiPriority w:val="99"/>
    <w:rsid w:val="00A6410C"/>
  </w:style>
  <w:style w:type="paragraph" w:styleId="a7">
    <w:name w:val="footer"/>
    <w:basedOn w:val="a"/>
    <w:link w:val="a8"/>
    <w:uiPriority w:val="99"/>
    <w:unhideWhenUsed/>
    <w:rsid w:val="00A6410C"/>
    <w:pPr>
      <w:tabs>
        <w:tab w:val="center" w:pos="4252"/>
        <w:tab w:val="right" w:pos="8504"/>
      </w:tabs>
      <w:snapToGrid w:val="0"/>
    </w:pPr>
  </w:style>
  <w:style w:type="character" w:customStyle="1" w:styleId="a8">
    <w:name w:val="フッター (文字)"/>
    <w:basedOn w:val="a0"/>
    <w:link w:val="a7"/>
    <w:uiPriority w:val="99"/>
    <w:rsid w:val="00A6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2851">
      <w:bodyDiv w:val="1"/>
      <w:marLeft w:val="0"/>
      <w:marRight w:val="0"/>
      <w:marTop w:val="0"/>
      <w:marBottom w:val="0"/>
      <w:divBdr>
        <w:top w:val="none" w:sz="0" w:space="0" w:color="auto"/>
        <w:left w:val="none" w:sz="0" w:space="0" w:color="auto"/>
        <w:bottom w:val="none" w:sz="0" w:space="0" w:color="auto"/>
        <w:right w:val="none" w:sz="0" w:space="0" w:color="auto"/>
      </w:divBdr>
    </w:div>
    <w:div w:id="740369012">
      <w:bodyDiv w:val="1"/>
      <w:marLeft w:val="0"/>
      <w:marRight w:val="0"/>
      <w:marTop w:val="0"/>
      <w:marBottom w:val="0"/>
      <w:divBdr>
        <w:top w:val="none" w:sz="0" w:space="0" w:color="auto"/>
        <w:left w:val="none" w:sz="0" w:space="0" w:color="auto"/>
        <w:bottom w:val="none" w:sz="0" w:space="0" w:color="auto"/>
        <w:right w:val="none" w:sz="0" w:space="0" w:color="auto"/>
      </w:divBdr>
    </w:div>
    <w:div w:id="871653737">
      <w:bodyDiv w:val="1"/>
      <w:marLeft w:val="0"/>
      <w:marRight w:val="0"/>
      <w:marTop w:val="0"/>
      <w:marBottom w:val="0"/>
      <w:divBdr>
        <w:top w:val="none" w:sz="0" w:space="0" w:color="auto"/>
        <w:left w:val="none" w:sz="0" w:space="0" w:color="auto"/>
        <w:bottom w:val="none" w:sz="0" w:space="0" w:color="auto"/>
        <w:right w:val="none" w:sz="0" w:space="0" w:color="auto"/>
      </w:divBdr>
    </w:div>
    <w:div w:id="1403868266">
      <w:bodyDiv w:val="1"/>
      <w:marLeft w:val="0"/>
      <w:marRight w:val="0"/>
      <w:marTop w:val="0"/>
      <w:marBottom w:val="0"/>
      <w:divBdr>
        <w:top w:val="none" w:sz="0" w:space="0" w:color="auto"/>
        <w:left w:val="none" w:sz="0" w:space="0" w:color="auto"/>
        <w:bottom w:val="none" w:sz="0" w:space="0" w:color="auto"/>
        <w:right w:val="none" w:sz="0" w:space="0" w:color="auto"/>
      </w:divBdr>
    </w:div>
    <w:div w:id="1539119805">
      <w:bodyDiv w:val="1"/>
      <w:marLeft w:val="0"/>
      <w:marRight w:val="0"/>
      <w:marTop w:val="0"/>
      <w:marBottom w:val="0"/>
      <w:divBdr>
        <w:top w:val="none" w:sz="0" w:space="0" w:color="auto"/>
        <w:left w:val="none" w:sz="0" w:space="0" w:color="auto"/>
        <w:bottom w:val="none" w:sz="0" w:space="0" w:color="auto"/>
        <w:right w:val="none" w:sz="0" w:space="0" w:color="auto"/>
      </w:divBdr>
    </w:div>
    <w:div w:id="1692992603">
      <w:bodyDiv w:val="1"/>
      <w:marLeft w:val="0"/>
      <w:marRight w:val="0"/>
      <w:marTop w:val="0"/>
      <w:marBottom w:val="0"/>
      <w:divBdr>
        <w:top w:val="none" w:sz="0" w:space="0" w:color="auto"/>
        <w:left w:val="none" w:sz="0" w:space="0" w:color="auto"/>
        <w:bottom w:val="none" w:sz="0" w:space="0" w:color="auto"/>
        <w:right w:val="none" w:sz="0" w:space="0" w:color="auto"/>
      </w:divBdr>
    </w:div>
    <w:div w:id="2122676318">
      <w:bodyDiv w:val="1"/>
      <w:marLeft w:val="0"/>
      <w:marRight w:val="0"/>
      <w:marTop w:val="0"/>
      <w:marBottom w:val="0"/>
      <w:divBdr>
        <w:top w:val="none" w:sz="0" w:space="0" w:color="auto"/>
        <w:left w:val="none" w:sz="0" w:space="0" w:color="auto"/>
        <w:bottom w:val="none" w:sz="0" w:space="0" w:color="auto"/>
        <w:right w:val="none" w:sz="0" w:space="0" w:color="auto"/>
      </w:divBdr>
    </w:div>
    <w:div w:id="213432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男性</c:v>
                </c:pt>
                <c:pt idx="1">
                  <c:v>女性</c:v>
                </c:pt>
              </c:strCache>
            </c:strRef>
          </c:cat>
          <c:val>
            <c:numRef>
              <c:f>Sheet1!$B$2:$B$3</c:f>
              <c:numCache>
                <c:formatCode>General</c:formatCode>
                <c:ptCount val="2"/>
                <c:pt idx="0">
                  <c:v>474</c:v>
                </c:pt>
                <c:pt idx="1">
                  <c:v>604</c:v>
                </c:pt>
              </c:numCache>
            </c:numRef>
          </c:val>
          <c:extLst>
            <c:ext xmlns:c16="http://schemas.microsoft.com/office/drawing/2014/chart" uri="{C3380CC4-5D6E-409C-BE32-E72D297353CC}">
              <c16:uniqueId val="{00000000-D4E8-493E-A7C8-8085A523558B}"/>
            </c:ext>
          </c:extLst>
        </c:ser>
        <c:dLbls>
          <c:showLegendKey val="0"/>
          <c:showVal val="0"/>
          <c:showCatName val="0"/>
          <c:showSerName val="0"/>
          <c:showPercent val="0"/>
          <c:showBubbleSize val="0"/>
        </c:dLbls>
        <c:gapWidth val="182"/>
        <c:axId val="593609632"/>
        <c:axId val="593614224"/>
      </c:barChart>
      <c:valAx>
        <c:axId val="593614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3609632"/>
        <c:crosses val="autoZero"/>
        <c:crossBetween val="between"/>
      </c:valAx>
      <c:catAx>
        <c:axId val="593609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36142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90歳以上</c:v>
                </c:pt>
                <c:pt idx="1">
                  <c:v>80代</c:v>
                </c:pt>
                <c:pt idx="2">
                  <c:v>70代</c:v>
                </c:pt>
                <c:pt idx="3">
                  <c:v>60代</c:v>
                </c:pt>
                <c:pt idx="4">
                  <c:v>50代</c:v>
                </c:pt>
                <c:pt idx="5">
                  <c:v>40代</c:v>
                </c:pt>
                <c:pt idx="6">
                  <c:v>30代</c:v>
                </c:pt>
                <c:pt idx="7">
                  <c:v>20代</c:v>
                </c:pt>
                <c:pt idx="8">
                  <c:v>10代</c:v>
                </c:pt>
              </c:strCache>
            </c:strRef>
          </c:cat>
          <c:val>
            <c:numRef>
              <c:f>Sheet1!$B$2:$B$10</c:f>
              <c:numCache>
                <c:formatCode>General</c:formatCode>
                <c:ptCount val="9"/>
                <c:pt idx="0">
                  <c:v>24</c:v>
                </c:pt>
                <c:pt idx="1">
                  <c:v>147</c:v>
                </c:pt>
                <c:pt idx="2">
                  <c:v>250</c:v>
                </c:pt>
                <c:pt idx="3">
                  <c:v>219</c:v>
                </c:pt>
                <c:pt idx="4">
                  <c:v>190</c:v>
                </c:pt>
                <c:pt idx="5">
                  <c:v>110</c:v>
                </c:pt>
                <c:pt idx="6">
                  <c:v>68</c:v>
                </c:pt>
                <c:pt idx="7">
                  <c:v>64</c:v>
                </c:pt>
                <c:pt idx="8">
                  <c:v>6</c:v>
                </c:pt>
              </c:numCache>
            </c:numRef>
          </c:val>
          <c:extLst>
            <c:ext xmlns:c16="http://schemas.microsoft.com/office/drawing/2014/chart" uri="{C3380CC4-5D6E-409C-BE32-E72D297353CC}">
              <c16:uniqueId val="{00000000-C5F1-4FE5-99E7-70EAB07CB8E4}"/>
            </c:ext>
          </c:extLst>
        </c:ser>
        <c:dLbls>
          <c:dLblPos val="outEnd"/>
          <c:showLegendKey val="0"/>
          <c:showVal val="1"/>
          <c:showCatName val="0"/>
          <c:showSerName val="0"/>
          <c:showPercent val="0"/>
          <c:showBubbleSize val="0"/>
        </c:dLbls>
        <c:gapWidth val="182"/>
        <c:axId val="593654240"/>
        <c:axId val="593655552"/>
      </c:barChart>
      <c:catAx>
        <c:axId val="593654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3655552"/>
        <c:crosses val="autoZero"/>
        <c:auto val="1"/>
        <c:lblAlgn val="ctr"/>
        <c:lblOffset val="100"/>
        <c:noMultiLvlLbl val="0"/>
      </c:catAx>
      <c:valAx>
        <c:axId val="593655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93654240"/>
        <c:crosses val="autoZero"/>
        <c:crossBetween val="between"/>
      </c:valAx>
      <c:spPr>
        <a:noFill/>
        <a:ln>
          <a:noFill/>
        </a:ln>
        <a:effectLst/>
      </c:spPr>
    </c:plotArea>
    <c:legend>
      <c:legendPos val="b"/>
      <c:layout>
        <c:manualLayout>
          <c:xMode val="edge"/>
          <c:yMode val="edge"/>
          <c:x val="0.44304089726010532"/>
          <c:y val="0.86249433066441306"/>
          <c:w val="9.723383117256329E-2"/>
          <c:h val="9.8168776950085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83632626747408"/>
          <c:y val="4.4345898004434593E-2"/>
          <c:w val="0.76222786707294898"/>
          <c:h val="0.71881315755850206"/>
        </c:manualLayout>
      </c:layout>
      <c:barChart>
        <c:barDir val="bar"/>
        <c:grouping val="clustered"/>
        <c:varyColors val="0"/>
        <c:ser>
          <c:idx val="0"/>
          <c:order val="0"/>
          <c:tx>
            <c:strRef>
              <c:f>Sheet1!$B$1</c:f>
              <c:strCache>
                <c:ptCount val="1"/>
                <c:pt idx="0">
                  <c:v>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武石</c:v>
                </c:pt>
                <c:pt idx="1">
                  <c:v>真田</c:v>
                </c:pt>
                <c:pt idx="2">
                  <c:v>丸子</c:v>
                </c:pt>
                <c:pt idx="3">
                  <c:v>川西</c:v>
                </c:pt>
                <c:pt idx="4">
                  <c:v>塩田</c:v>
                </c:pt>
                <c:pt idx="5">
                  <c:v>城下</c:v>
                </c:pt>
                <c:pt idx="6">
                  <c:v>神科</c:v>
                </c:pt>
                <c:pt idx="7">
                  <c:v>西部</c:v>
                </c:pt>
                <c:pt idx="8">
                  <c:v>神川</c:v>
                </c:pt>
                <c:pt idx="9">
                  <c:v>中央</c:v>
                </c:pt>
              </c:strCache>
            </c:strRef>
          </c:cat>
          <c:val>
            <c:numRef>
              <c:f>Sheet1!$B$2:$B$11</c:f>
              <c:numCache>
                <c:formatCode>General</c:formatCode>
                <c:ptCount val="10"/>
                <c:pt idx="0">
                  <c:v>27</c:v>
                </c:pt>
                <c:pt idx="1">
                  <c:v>71</c:v>
                </c:pt>
                <c:pt idx="2">
                  <c:v>146</c:v>
                </c:pt>
                <c:pt idx="3">
                  <c:v>103</c:v>
                </c:pt>
                <c:pt idx="4">
                  <c:v>163</c:v>
                </c:pt>
                <c:pt idx="5">
                  <c:v>83</c:v>
                </c:pt>
                <c:pt idx="6">
                  <c:v>114</c:v>
                </c:pt>
                <c:pt idx="7">
                  <c:v>82</c:v>
                </c:pt>
                <c:pt idx="8">
                  <c:v>92</c:v>
                </c:pt>
                <c:pt idx="9">
                  <c:v>154</c:v>
                </c:pt>
              </c:numCache>
            </c:numRef>
          </c:val>
          <c:extLst>
            <c:ext xmlns:c16="http://schemas.microsoft.com/office/drawing/2014/chart" uri="{C3380CC4-5D6E-409C-BE32-E72D297353CC}">
              <c16:uniqueId val="{00000000-13B9-432E-AE57-0B3EA731C081}"/>
            </c:ext>
          </c:extLst>
        </c:ser>
        <c:dLbls>
          <c:dLblPos val="outEnd"/>
          <c:showLegendKey val="0"/>
          <c:showVal val="1"/>
          <c:showCatName val="0"/>
          <c:showSerName val="0"/>
          <c:showPercent val="0"/>
          <c:showBubbleSize val="0"/>
        </c:dLbls>
        <c:gapWidth val="182"/>
        <c:axId val="544581664"/>
        <c:axId val="544575104"/>
      </c:barChart>
      <c:catAx>
        <c:axId val="5445816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44575104"/>
        <c:crosses val="autoZero"/>
        <c:auto val="1"/>
        <c:lblAlgn val="ctr"/>
        <c:lblOffset val="100"/>
        <c:noMultiLvlLbl val="0"/>
      </c:catAx>
      <c:valAx>
        <c:axId val="544575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4458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ない</c:v>
                </c:pt>
                <c:pt idx="1">
                  <c:v>ある</c:v>
                </c:pt>
              </c:strCache>
            </c:strRef>
          </c:cat>
          <c:val>
            <c:numRef>
              <c:f>Sheet1!$B$2:$B$3</c:f>
              <c:numCache>
                <c:formatCode>General</c:formatCode>
                <c:ptCount val="2"/>
                <c:pt idx="0">
                  <c:v>426</c:v>
                </c:pt>
                <c:pt idx="1">
                  <c:v>652</c:v>
                </c:pt>
              </c:numCache>
            </c:numRef>
          </c:val>
          <c:extLst>
            <c:ext xmlns:c16="http://schemas.microsoft.com/office/drawing/2014/chart" uri="{C3380CC4-5D6E-409C-BE32-E72D297353CC}">
              <c16:uniqueId val="{00000000-CF7E-46E4-BBEE-8182C52A41FA}"/>
            </c:ext>
          </c:extLst>
        </c:ser>
        <c:dLbls>
          <c:dLblPos val="outEnd"/>
          <c:showLegendKey val="0"/>
          <c:showVal val="1"/>
          <c:showCatName val="0"/>
          <c:showSerName val="0"/>
          <c:showPercent val="0"/>
          <c:showBubbleSize val="0"/>
        </c:dLbls>
        <c:gapWidth val="182"/>
        <c:axId val="752252800"/>
        <c:axId val="752254440"/>
      </c:barChart>
      <c:catAx>
        <c:axId val="752252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52254440"/>
        <c:crosses val="autoZero"/>
        <c:auto val="1"/>
        <c:lblAlgn val="ctr"/>
        <c:lblOffset val="100"/>
        <c:noMultiLvlLbl val="0"/>
      </c:catAx>
      <c:valAx>
        <c:axId val="752254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752252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54E8-3CE4-421E-998B-6BB826E1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12</Pages>
  <Words>1163</Words>
  <Characters>6633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21</cp:revision>
  <cp:lastPrinted>2024-12-20T07:49:00Z</cp:lastPrinted>
  <dcterms:created xsi:type="dcterms:W3CDTF">2024-12-22T23:36:00Z</dcterms:created>
  <dcterms:modified xsi:type="dcterms:W3CDTF">2025-03-04T02:07:00Z</dcterms:modified>
</cp:coreProperties>
</file>