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E5F4" w14:textId="15683DC2" w:rsidR="00625CAD" w:rsidRDefault="00625CAD">
      <w:pPr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様式第</w:t>
      </w:r>
      <w:r w:rsidR="00E44AE9">
        <w:rPr>
          <w:rFonts w:ascii="ＭＳ 明朝" w:eastAsia="ＭＳ 明朝" w:hAnsi="ＭＳ 明朝" w:hint="eastAsia"/>
          <w:sz w:val="22"/>
        </w:rPr>
        <w:t>１</w:t>
      </w:r>
      <w:r w:rsidRPr="004B4225">
        <w:rPr>
          <w:rFonts w:ascii="ＭＳ 明朝" w:eastAsia="ＭＳ 明朝" w:hAnsi="ＭＳ 明朝" w:hint="eastAsia"/>
          <w:sz w:val="22"/>
        </w:rPr>
        <w:t>号</w:t>
      </w:r>
    </w:p>
    <w:p w14:paraId="403C39EA" w14:textId="77777777" w:rsidR="00ED14BF" w:rsidRPr="00ED14BF" w:rsidRDefault="00ED14BF">
      <w:pPr>
        <w:rPr>
          <w:rFonts w:ascii="ＭＳ 明朝" w:eastAsia="ＭＳ 明朝" w:hAnsi="ＭＳ 明朝"/>
          <w:sz w:val="22"/>
        </w:rPr>
      </w:pPr>
    </w:p>
    <w:p w14:paraId="7E249CFA" w14:textId="71A47C76" w:rsidR="00625CAD" w:rsidRDefault="00625CAD" w:rsidP="00E30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上田市省エネ家電</w:t>
      </w:r>
      <w:r w:rsidR="00A51CF6">
        <w:rPr>
          <w:rFonts w:ascii="ＭＳ 明朝" w:eastAsia="ＭＳ 明朝" w:hAnsi="ＭＳ 明朝" w:hint="eastAsia"/>
          <w:sz w:val="24"/>
          <w:szCs w:val="24"/>
        </w:rPr>
        <w:t>買換え支援</w:t>
      </w:r>
      <w:r>
        <w:rPr>
          <w:rFonts w:ascii="ＭＳ 明朝" w:eastAsia="ＭＳ 明朝" w:hAnsi="ＭＳ 明朝" w:hint="eastAsia"/>
          <w:sz w:val="24"/>
          <w:szCs w:val="24"/>
        </w:rPr>
        <w:t>補助金交付申請書兼実績報告書</w:t>
      </w:r>
    </w:p>
    <w:p w14:paraId="7C46D774" w14:textId="77777777" w:rsidR="004B4225" w:rsidRDefault="004B4225" w:rsidP="004B42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991AE4" w14:textId="65E35941" w:rsidR="00644DBF" w:rsidRDefault="00145833" w:rsidP="00CE5D11">
      <w:pPr>
        <w:jc w:val="right"/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B960CD" w14:textId="7CCF7A70" w:rsidR="00625CAD" w:rsidRPr="00743039" w:rsidRDefault="00625CAD">
      <w:pPr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（申請先）上田市長</w:t>
      </w:r>
    </w:p>
    <w:p w14:paraId="03009EE2" w14:textId="77777777" w:rsidR="005A105E" w:rsidRDefault="00575225" w:rsidP="005D444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572DEDF" w14:textId="7945BA15" w:rsidR="00575225" w:rsidRPr="00743039" w:rsidRDefault="00A35DCB" w:rsidP="005A105E">
      <w:pPr>
        <w:spacing w:line="400" w:lineRule="exact"/>
        <w:ind w:firstLineChars="1482" w:firstLine="3260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（〒　　　‐　　　　）</w:t>
      </w:r>
    </w:p>
    <w:p w14:paraId="3461D25B" w14:textId="52F188EB" w:rsidR="00A35DCB" w:rsidRPr="00743039" w:rsidRDefault="00625CAD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（申請者）住　　所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8604884" w14:textId="103AF8BF" w:rsidR="00A35DCB" w:rsidRPr="00743039" w:rsidRDefault="00A35DCB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F105F0" w:rsidRPr="005D4442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1EA3D427" w14:textId="22B746E1" w:rsidR="00625CAD" w:rsidRPr="00743039" w:rsidRDefault="000647A6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625CAD" w:rsidRPr="00743039">
        <w:rPr>
          <w:rFonts w:ascii="ＭＳ 明朝" w:eastAsia="ＭＳ 明朝" w:hAnsi="ＭＳ 明朝" w:hint="eastAsia"/>
          <w:sz w:val="22"/>
        </w:rPr>
        <w:t>氏</w:t>
      </w:r>
      <w:r w:rsidR="00DD2FC4">
        <w:rPr>
          <w:rFonts w:ascii="ＭＳ 明朝" w:eastAsia="ＭＳ 明朝" w:hAnsi="ＭＳ 明朝" w:hint="eastAsia"/>
          <w:sz w:val="22"/>
        </w:rPr>
        <w:t xml:space="preserve">　　</w:t>
      </w:r>
      <w:r w:rsidR="00625CAD" w:rsidRPr="00743039">
        <w:rPr>
          <w:rFonts w:ascii="ＭＳ 明朝" w:eastAsia="ＭＳ 明朝" w:hAnsi="ＭＳ 明朝" w:hint="eastAsia"/>
          <w:sz w:val="22"/>
        </w:rPr>
        <w:t>名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692CF542" w14:textId="4494153A" w:rsidR="00ED14BF" w:rsidRDefault="000647A6" w:rsidP="00ED14BF">
      <w:pPr>
        <w:spacing w:line="6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電話番号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FFF356C" w14:textId="77777777" w:rsidR="00ED14BF" w:rsidRPr="00ED14BF" w:rsidRDefault="00ED14BF" w:rsidP="00ED14BF">
      <w:pPr>
        <w:jc w:val="center"/>
        <w:rPr>
          <w:rFonts w:ascii="ＭＳ 明朝" w:eastAsia="ＭＳ 明朝" w:hAnsi="ＭＳ 明朝"/>
          <w:sz w:val="22"/>
        </w:rPr>
      </w:pPr>
    </w:p>
    <w:p w14:paraId="6DFB16FF" w14:textId="3E9CE127" w:rsidR="00856D57" w:rsidRPr="005D4442" w:rsidRDefault="00770639" w:rsidP="00ED14B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CC2D" wp14:editId="6E9B1164">
                <wp:simplePos x="0" y="0"/>
                <wp:positionH relativeFrom="margin">
                  <wp:posOffset>853439</wp:posOffset>
                </wp:positionH>
                <wp:positionV relativeFrom="paragraph">
                  <wp:posOffset>6304915</wp:posOffset>
                </wp:positionV>
                <wp:extent cx="4143375" cy="356136"/>
                <wp:effectExtent l="19050" t="19050" r="285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56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C190BD" w14:textId="7FF4497D" w:rsidR="00770639" w:rsidRPr="00BD24EE" w:rsidRDefault="0077063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D24E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必ず</w:t>
                            </w:r>
                            <w:r w:rsidR="00BD24EE" w:rsidRPr="00BD24E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裏面の</w:t>
                            </w:r>
                            <w:r w:rsidRPr="00BD24E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チェックリストをご確認のうえ提出してください。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CC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2pt;margin-top:496.45pt;width:326.2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" fillcolor="white [3201]" strokecolor="black [3213]" strokeweight="2.25pt">
                <v:textbox>
                  <w:txbxContent>
                    <w:p w14:paraId="66C190BD" w14:textId="7FF4497D" w:rsidR="00770639" w:rsidRPr="00BD24EE" w:rsidRDefault="00770639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BD24E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必ず</w:t>
                      </w:r>
                      <w:r w:rsidR="00BD24EE" w:rsidRPr="00BD24E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裏面の</w:t>
                      </w:r>
                      <w:r w:rsidRPr="00BD24EE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チェックリストをご確認のうえ提出してください。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23B" w:rsidRPr="00743039">
        <w:rPr>
          <w:rFonts w:ascii="ＭＳ 明朝" w:eastAsia="ＭＳ 明朝" w:hAnsi="ＭＳ 明朝" w:hint="eastAsia"/>
          <w:sz w:val="22"/>
        </w:rPr>
        <w:t>上田市省エネ家電</w:t>
      </w:r>
      <w:r w:rsidR="0065070F" w:rsidRPr="00743039">
        <w:rPr>
          <w:rFonts w:ascii="ＭＳ 明朝" w:eastAsia="ＭＳ 明朝" w:hAnsi="ＭＳ 明朝" w:hint="eastAsia"/>
          <w:sz w:val="22"/>
        </w:rPr>
        <w:t>買換え支援</w:t>
      </w:r>
      <w:r w:rsidR="0059723B" w:rsidRPr="00743039">
        <w:rPr>
          <w:rFonts w:ascii="ＭＳ 明朝" w:eastAsia="ＭＳ 明朝" w:hAnsi="ＭＳ 明朝" w:hint="eastAsia"/>
          <w:sz w:val="22"/>
        </w:rPr>
        <w:t>補助金の交付を受けたいので、上田市省エネ家電</w:t>
      </w:r>
      <w:r w:rsidR="000647A6" w:rsidRPr="00743039">
        <w:rPr>
          <w:rFonts w:ascii="ＭＳ 明朝" w:eastAsia="ＭＳ 明朝" w:hAnsi="ＭＳ 明朝" w:hint="eastAsia"/>
          <w:sz w:val="22"/>
        </w:rPr>
        <w:t>買換え支援</w:t>
      </w:r>
      <w:r w:rsidR="0059723B" w:rsidRPr="00743039">
        <w:rPr>
          <w:rFonts w:ascii="ＭＳ 明朝" w:eastAsia="ＭＳ 明朝" w:hAnsi="ＭＳ 明朝" w:hint="eastAsia"/>
          <w:sz w:val="22"/>
        </w:rPr>
        <w:t>補助金交付</w:t>
      </w:r>
      <w:r w:rsidR="00C308EB">
        <w:rPr>
          <w:rFonts w:ascii="ＭＳ 明朝" w:eastAsia="ＭＳ 明朝" w:hAnsi="ＭＳ 明朝" w:hint="eastAsia"/>
          <w:sz w:val="22"/>
        </w:rPr>
        <w:t>要領</w:t>
      </w:r>
      <w:r w:rsidR="0059723B" w:rsidRPr="00743039">
        <w:rPr>
          <w:rFonts w:ascii="ＭＳ 明朝" w:eastAsia="ＭＳ 明朝" w:hAnsi="ＭＳ 明朝" w:hint="eastAsia"/>
          <w:sz w:val="22"/>
        </w:rPr>
        <w:t>第</w:t>
      </w:r>
      <w:r w:rsidR="00C94D65">
        <w:rPr>
          <w:rFonts w:ascii="ＭＳ 明朝" w:eastAsia="ＭＳ 明朝" w:hAnsi="ＭＳ 明朝" w:hint="eastAsia"/>
          <w:sz w:val="22"/>
        </w:rPr>
        <w:t>５</w:t>
      </w:r>
      <w:r w:rsidR="0059723B" w:rsidRPr="00743039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3773"/>
      </w:tblGrid>
      <w:tr w:rsidR="00C308EB" w14:paraId="5AF5CA1B" w14:textId="77777777" w:rsidTr="00253D07">
        <w:trPr>
          <w:trHeight w:val="708"/>
        </w:trPr>
        <w:tc>
          <w:tcPr>
            <w:tcW w:w="2547" w:type="dxa"/>
            <w:gridSpan w:val="2"/>
            <w:vAlign w:val="center"/>
          </w:tcPr>
          <w:p w14:paraId="39D07B40" w14:textId="5053ED90" w:rsidR="00C308EB" w:rsidRPr="00096BB9" w:rsidRDefault="00C308EB" w:rsidP="00C308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対象製品を設置</w:t>
            </w:r>
            <w:r w:rsidR="00EF425C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="00B2440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10BC8B1E" w14:textId="7E5E2538" w:rsidR="000C03C1" w:rsidRPr="0000051A" w:rsidRDefault="000C03C1" w:rsidP="00C308EB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00051A">
              <w:rPr>
                <w:rFonts w:ascii="ＭＳ 明朝" w:eastAsia="ＭＳ 明朝" w:hAnsi="ＭＳ 明朝" w:hint="eastAsia"/>
                <w:sz w:val="16"/>
                <w:szCs w:val="18"/>
              </w:rPr>
              <w:t>（住民票の住所と違う場合のみ記載）</w:t>
            </w:r>
          </w:p>
          <w:p w14:paraId="0E151C92" w14:textId="0E0FD71F" w:rsidR="00C308EB" w:rsidRPr="00096BB9" w:rsidRDefault="00C308EB" w:rsidP="00C308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上田市</w:t>
            </w:r>
          </w:p>
        </w:tc>
      </w:tr>
      <w:tr w:rsidR="00B24405" w14:paraId="3740614C" w14:textId="77777777" w:rsidTr="008D3A94">
        <w:trPr>
          <w:trHeight w:val="120"/>
        </w:trPr>
        <w:tc>
          <w:tcPr>
            <w:tcW w:w="2547" w:type="dxa"/>
            <w:gridSpan w:val="2"/>
            <w:vMerge w:val="restart"/>
            <w:vAlign w:val="center"/>
          </w:tcPr>
          <w:p w14:paraId="49A6A6B9" w14:textId="12AF08F9" w:rsidR="00B24405" w:rsidRPr="00096BB9" w:rsidRDefault="00253D07" w:rsidP="008D3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</w:t>
            </w:r>
            <w:r w:rsidR="000C03C1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7D970165" w14:textId="0F9EE587" w:rsidR="00B24405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□市内に本店を有する事業所</w:t>
            </w:r>
          </w:p>
          <w:p w14:paraId="1956EFF6" w14:textId="041D9F31" w:rsidR="00B24405" w:rsidRPr="00096BB9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53D07">
              <w:rPr>
                <w:rFonts w:ascii="ＭＳ 明朝" w:eastAsia="ＭＳ 明朝" w:hAnsi="ＭＳ 明朝" w:hint="eastAsia"/>
              </w:rPr>
              <w:t>上記</w:t>
            </w:r>
            <w:r>
              <w:rPr>
                <w:rFonts w:ascii="ＭＳ 明朝" w:eastAsia="ＭＳ 明朝" w:hAnsi="ＭＳ 明朝" w:hint="eastAsia"/>
              </w:rPr>
              <w:t>以外の市内の事業所</w:t>
            </w:r>
          </w:p>
        </w:tc>
      </w:tr>
      <w:tr w:rsidR="00B24405" w14:paraId="23894A25" w14:textId="77777777" w:rsidTr="0000051A">
        <w:trPr>
          <w:trHeight w:val="600"/>
        </w:trPr>
        <w:tc>
          <w:tcPr>
            <w:tcW w:w="2547" w:type="dxa"/>
            <w:gridSpan w:val="2"/>
            <w:vMerge/>
          </w:tcPr>
          <w:p w14:paraId="08B2C317" w14:textId="77777777" w:rsidR="00B24405" w:rsidRPr="00096BB9" w:rsidRDefault="00B24405" w:rsidP="005972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06BA65" w14:textId="6B027BB6" w:rsidR="00B24405" w:rsidRPr="00096BB9" w:rsidRDefault="00F84A1B" w:rsidP="000005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購入した</w:t>
            </w:r>
            <w:r w:rsidR="00253D07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4CF30EBD" w14:textId="7B60D635" w:rsidR="00B24405" w:rsidRPr="00096BB9" w:rsidRDefault="00B24405" w:rsidP="000647A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31D4" w14:paraId="2EF6AAE0" w14:textId="77777777" w:rsidTr="00CE5D11">
        <w:tc>
          <w:tcPr>
            <w:tcW w:w="2547" w:type="dxa"/>
            <w:gridSpan w:val="2"/>
          </w:tcPr>
          <w:p w14:paraId="76109015" w14:textId="1772F136" w:rsidR="00F131D4" w:rsidRPr="00096BB9" w:rsidRDefault="00CE5D11" w:rsidP="005972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</w:t>
            </w:r>
            <w:r w:rsidR="00143D07">
              <w:rPr>
                <w:rFonts w:ascii="ＭＳ 明朝" w:eastAsia="ＭＳ 明朝" w:hAnsi="ＭＳ 明朝" w:hint="eastAsia"/>
                <w:szCs w:val="21"/>
              </w:rPr>
              <w:t>本体の</w:t>
            </w:r>
            <w:r w:rsidR="00F131D4" w:rsidRPr="00096BB9">
              <w:rPr>
                <w:rFonts w:ascii="ＭＳ 明朝" w:eastAsia="ＭＳ 明朝" w:hAnsi="ＭＳ 明朝" w:hint="eastAsia"/>
                <w:szCs w:val="21"/>
              </w:rPr>
              <w:t>購入価格（消費税込み）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  <w:vAlign w:val="center"/>
          </w:tcPr>
          <w:p w14:paraId="67249F4B" w14:textId="30400AF1" w:rsidR="00143D07" w:rsidRDefault="00143D07" w:rsidP="00CE5D11">
            <w:pPr>
              <w:jc w:val="right"/>
              <w:rPr>
                <w:rFonts w:ascii="ＭＳ 明朝" w:eastAsia="ＭＳ 明朝" w:hAnsi="ＭＳ 明朝"/>
              </w:rPr>
            </w:pPr>
          </w:p>
          <w:p w14:paraId="74745BE7" w14:textId="481BA20D" w:rsidR="00F131D4" w:rsidRPr="00096BB9" w:rsidRDefault="00F131D4" w:rsidP="00CE5D11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2820D904" w14:textId="77777777" w:rsidTr="0000051A">
        <w:trPr>
          <w:trHeight w:val="480"/>
        </w:trPr>
        <w:tc>
          <w:tcPr>
            <w:tcW w:w="2547" w:type="dxa"/>
            <w:gridSpan w:val="2"/>
            <w:vMerge w:val="restart"/>
            <w:vAlign w:val="center"/>
          </w:tcPr>
          <w:p w14:paraId="480613E3" w14:textId="7C7FF4A3" w:rsidR="001272A0" w:rsidRPr="00096BB9" w:rsidRDefault="001272A0" w:rsidP="008D3A94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183" w:type="dxa"/>
            <w:gridSpan w:val="2"/>
            <w:tcBorders>
              <w:bottom w:val="dashSmallGap" w:sz="4" w:space="0" w:color="auto"/>
            </w:tcBorders>
          </w:tcPr>
          <w:p w14:paraId="2C35D45E" w14:textId="56D052DC" w:rsidR="001272A0" w:rsidRPr="00096BB9" w:rsidRDefault="001272A0" w:rsidP="000647A6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312A504A" w14:textId="77777777" w:rsidTr="00253D07">
        <w:trPr>
          <w:trHeight w:val="810"/>
        </w:trPr>
        <w:tc>
          <w:tcPr>
            <w:tcW w:w="2547" w:type="dxa"/>
            <w:gridSpan w:val="2"/>
            <w:vMerge/>
          </w:tcPr>
          <w:p w14:paraId="07E46414" w14:textId="77777777" w:rsidR="001272A0" w:rsidRPr="00096BB9" w:rsidRDefault="001272A0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83" w:type="dxa"/>
            <w:gridSpan w:val="2"/>
            <w:tcBorders>
              <w:top w:val="dashSmallGap" w:sz="4" w:space="0" w:color="auto"/>
            </w:tcBorders>
          </w:tcPr>
          <w:p w14:paraId="6BF4809B" w14:textId="4BE58C97" w:rsidR="001272A0" w:rsidRP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市内に本店を有する事業所（購入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限度額30,000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461F1EA" w14:textId="778C9741" w:rsid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上記以外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CE5D11">
              <w:rPr>
                <w:rFonts w:ascii="ＭＳ 明朝" w:eastAsia="ＭＳ 明朝" w:hAnsi="ＭＳ 明朝" w:hint="eastAsia"/>
                <w:sz w:val="16"/>
                <w:szCs w:val="16"/>
              </w:rPr>
              <w:t>市内の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の1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限度額10,000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5FE00B9C" w14:textId="1D04CB3B" w:rsidR="0008092D" w:rsidRPr="004247B9" w:rsidRDefault="0008092D" w:rsidP="007D55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注）算出した交付申請額に100円未満の端数が生じたときは切り捨てる。</w:t>
            </w:r>
          </w:p>
        </w:tc>
      </w:tr>
      <w:tr w:rsidR="00096BB9" w14:paraId="09576E6A" w14:textId="77777777" w:rsidTr="0000051A">
        <w:tc>
          <w:tcPr>
            <w:tcW w:w="2547" w:type="dxa"/>
            <w:gridSpan w:val="2"/>
            <w:vMerge w:val="restart"/>
            <w:vAlign w:val="center"/>
          </w:tcPr>
          <w:p w14:paraId="0F323125" w14:textId="7242D1BD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対象製品</w:t>
            </w:r>
          </w:p>
        </w:tc>
        <w:tc>
          <w:tcPr>
            <w:tcW w:w="2410" w:type="dxa"/>
          </w:tcPr>
          <w:p w14:paraId="1393FEE2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2FA5DE8C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BF66731" w14:textId="77777777" w:rsidTr="0000051A">
        <w:tc>
          <w:tcPr>
            <w:tcW w:w="2547" w:type="dxa"/>
            <w:gridSpan w:val="2"/>
            <w:vMerge/>
          </w:tcPr>
          <w:p w14:paraId="7A338BE8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68B345A" w14:textId="44B17F28" w:rsidR="00096BB9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</w:t>
            </w:r>
            <w:r w:rsidR="00096BB9" w:rsidRPr="00096BB9">
              <w:rPr>
                <w:rFonts w:ascii="ＭＳ 明朝" w:eastAsia="ＭＳ 明朝" w:hAnsi="ＭＳ 明朝" w:hint="eastAsia"/>
              </w:rPr>
              <w:t>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 w:rsidR="00096BB9" w:rsidRPr="00096BB9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456417EB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F131D4" w14:paraId="7C057905" w14:textId="77777777" w:rsidTr="00253D07">
        <w:tc>
          <w:tcPr>
            <w:tcW w:w="2547" w:type="dxa"/>
            <w:gridSpan w:val="2"/>
          </w:tcPr>
          <w:p w14:paraId="2266D245" w14:textId="184F5512" w:rsidR="00F131D4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F131D4" w:rsidRPr="00096BB9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5D9D7103" w14:textId="77777777" w:rsidR="00F131D4" w:rsidRPr="00096BB9" w:rsidRDefault="00F131D4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47526E" w14:paraId="10C69A64" w14:textId="77777777" w:rsidTr="00253D07">
        <w:tc>
          <w:tcPr>
            <w:tcW w:w="2547" w:type="dxa"/>
            <w:gridSpan w:val="2"/>
          </w:tcPr>
          <w:p w14:paraId="630D806E" w14:textId="4E1BBBDF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</w:t>
            </w:r>
            <w:r w:rsidR="00DD2FC4">
              <w:rPr>
                <w:rFonts w:ascii="ＭＳ 明朝" w:eastAsia="ＭＳ 明朝" w:hAnsi="ＭＳ 明朝" w:hint="eastAsia"/>
              </w:rPr>
              <w:t>完了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1804F20D" w14:textId="3F318BF3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502D69" w14:paraId="4502B490" w14:textId="77777777" w:rsidTr="0000051A">
        <w:trPr>
          <w:trHeight w:val="201"/>
        </w:trPr>
        <w:tc>
          <w:tcPr>
            <w:tcW w:w="2547" w:type="dxa"/>
            <w:gridSpan w:val="2"/>
            <w:vMerge w:val="restart"/>
            <w:vAlign w:val="center"/>
          </w:tcPr>
          <w:p w14:paraId="6F1627C1" w14:textId="2CDAABA2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買換え前の製品</w:t>
            </w:r>
          </w:p>
        </w:tc>
        <w:tc>
          <w:tcPr>
            <w:tcW w:w="2410" w:type="dxa"/>
          </w:tcPr>
          <w:p w14:paraId="4000172B" w14:textId="2B4C04A7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5E85906E" w14:textId="7777777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2D2D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2357CBBA" w14:textId="35A2426A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09137BF" w14:textId="5E396F55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7A2F5E55" w14:textId="5BD90B3E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CE89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1945F382" w14:textId="77777777" w:rsidR="00502D6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8183658" w14:textId="6204F44D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製造年</w:t>
            </w:r>
          </w:p>
        </w:tc>
        <w:tc>
          <w:tcPr>
            <w:tcW w:w="3773" w:type="dxa"/>
          </w:tcPr>
          <w:p w14:paraId="2B9B77BA" w14:textId="7C8F14A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C73906E" w14:textId="77777777" w:rsidTr="00856D57">
        <w:tc>
          <w:tcPr>
            <w:tcW w:w="1129" w:type="dxa"/>
            <w:vAlign w:val="center"/>
          </w:tcPr>
          <w:p w14:paraId="79782E9B" w14:textId="44B95C20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601" w:type="dxa"/>
            <w:gridSpan w:val="3"/>
          </w:tcPr>
          <w:p w14:paraId="12A0D82A" w14:textId="114A8717" w:rsidR="00096BB9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領収書の写しその他の支払をしたことを証する書類</w:t>
            </w:r>
          </w:p>
          <w:p w14:paraId="3F916D71" w14:textId="1B5E7797" w:rsidR="00E30F3A" w:rsidRPr="00A33023" w:rsidRDefault="00E30F3A" w:rsidP="00A33023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対象製品の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363894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及び省エネ基準達成率が確認できるカタログ等の写し</w:t>
            </w:r>
          </w:p>
          <w:p w14:paraId="49206C01" w14:textId="150FF358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製品の保証書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BDC480A" w14:textId="29F2EB9B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買換え前の製品の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特定家庭用機器廃棄物管理票（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家電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リサイクル券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7C1A130" w14:textId="7F711804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製造年が分かる</w:t>
            </w:r>
            <w:r w:rsidR="004C1D6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ラベルの写真</w:t>
            </w:r>
          </w:p>
          <w:p w14:paraId="4CC49421" w14:textId="7D7A451E" w:rsidR="0047526E" w:rsidRPr="00A33023" w:rsidRDefault="0047526E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904F09">
              <w:rPr>
                <w:rFonts w:ascii="ＭＳ 明朝" w:eastAsia="ＭＳ 明朝" w:hAnsi="ＭＳ 明朝" w:hint="eastAsia"/>
                <w:sz w:val="18"/>
                <w:szCs w:val="18"/>
              </w:rPr>
              <w:t>対象製品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の設置状況が分かる写真</w:t>
            </w:r>
          </w:p>
        </w:tc>
      </w:tr>
    </w:tbl>
    <w:p w14:paraId="0BAC079C" w14:textId="77777777" w:rsidR="00770639" w:rsidRPr="00030B88" w:rsidRDefault="00770639" w:rsidP="00770639">
      <w:pPr>
        <w:jc w:val="center"/>
        <w:rPr>
          <w:rFonts w:ascii="UD デジタル 教科書体 N-B" w:eastAsia="UD デジタル 教科書体 N-B"/>
          <w:b/>
          <w:sz w:val="24"/>
          <w:szCs w:val="24"/>
        </w:rPr>
      </w:pPr>
      <w:r w:rsidRPr="00D6497F">
        <w:rPr>
          <w:rFonts w:ascii="UD デジタル 教科書体 N-B" w:eastAsia="UD デジタル 教科書体 N-B" w:hint="eastAsia"/>
          <w:b/>
          <w:sz w:val="24"/>
          <w:szCs w:val="24"/>
        </w:rPr>
        <w:lastRenderedPageBreak/>
        <w:t>上田市</w:t>
      </w:r>
      <w:r>
        <w:rPr>
          <w:rFonts w:ascii="UD デジタル 教科書体 N-B" w:eastAsia="UD デジタル 教科書体 N-B" w:hint="eastAsia"/>
          <w:b/>
          <w:sz w:val="24"/>
          <w:szCs w:val="24"/>
        </w:rPr>
        <w:t>省エネ家電買換え支援補助金</w:t>
      </w:r>
      <w:r w:rsidRPr="00D6497F">
        <w:rPr>
          <w:rFonts w:ascii="UD デジタル 教科書体 N-B" w:eastAsia="UD デジタル 教科書体 N-B" w:hint="eastAsia"/>
          <w:b/>
          <w:sz w:val="24"/>
          <w:szCs w:val="24"/>
        </w:rPr>
        <w:t>チェックリスト</w:t>
      </w:r>
    </w:p>
    <w:tbl>
      <w:tblPr>
        <w:tblStyle w:val="a7"/>
        <w:tblpPr w:leftFromText="142" w:rightFromText="142" w:vertAnchor="text" w:horzAnchor="margin" w:tblpXSpec="center" w:tblpY="102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2460"/>
        <w:gridCol w:w="5071"/>
      </w:tblGrid>
      <w:tr w:rsidR="00770639" w:rsidRPr="00C265F3" w14:paraId="3FD19457" w14:textId="77777777" w:rsidTr="00777AD5">
        <w:tc>
          <w:tcPr>
            <w:tcW w:w="336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ACA6F0" w14:textId="77777777" w:rsidR="00770639" w:rsidRPr="00C265F3" w:rsidRDefault="00770639" w:rsidP="00777AD5">
            <w:pPr>
              <w:ind w:firstLineChars="200" w:firstLine="420"/>
              <w:rPr>
                <w:rFonts w:ascii="UD デジタル 教科書体 NP-R" w:eastAsia="UD デジタル 教科書体 NP-R"/>
                <w:b/>
              </w:rPr>
            </w:pPr>
            <w:r w:rsidRPr="00C265F3">
              <w:rPr>
                <w:rFonts w:ascii="UD デジタル 教科書体 NP-R" w:eastAsia="UD デジタル 教科書体 NP-R" w:hint="eastAsia"/>
                <w:b/>
              </w:rPr>
              <w:t>提出書類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8D3907" w14:textId="77777777" w:rsidR="00770639" w:rsidRPr="00C265F3" w:rsidRDefault="00770639" w:rsidP="00777AD5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C265F3">
              <w:rPr>
                <w:rFonts w:ascii="UD デジタル 教科書体 NP-R" w:eastAsia="UD デジタル 教科書体 NP-R" w:hint="eastAsia"/>
                <w:b/>
                <w:sz w:val="22"/>
              </w:rPr>
              <w:t>注意事項等</w:t>
            </w:r>
          </w:p>
        </w:tc>
      </w:tr>
      <w:tr w:rsidR="00770639" w:rsidRPr="00165754" w14:paraId="4A6A6174" w14:textId="77777777" w:rsidTr="00777AD5">
        <w:trPr>
          <w:trHeight w:val="345"/>
        </w:trPr>
        <w:tc>
          <w:tcPr>
            <w:tcW w:w="3369" w:type="dxa"/>
            <w:vMerge w:val="restart"/>
            <w:tcBorders>
              <w:top w:val="single" w:sz="12" w:space="0" w:color="auto"/>
            </w:tcBorders>
            <w:vAlign w:val="center"/>
          </w:tcPr>
          <w:p w14:paraId="66349C6E" w14:textId="77777777" w:rsidR="00770639" w:rsidRPr="00383274" w:rsidRDefault="00770639" w:rsidP="00777AD5">
            <w:pPr>
              <w:ind w:left="420" w:hangingChars="200" w:hanging="42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□　</w:t>
            </w:r>
            <w:r w:rsidRPr="00383274">
              <w:rPr>
                <w:rFonts w:ascii="UD デジタル 教科書体 NP-R" w:eastAsia="UD デジタル 教科書体 NP-R" w:hint="eastAsia"/>
              </w:rPr>
              <w:t>交付申請書</w:t>
            </w:r>
            <w:r>
              <w:rPr>
                <w:rFonts w:ascii="UD デジタル 教科書体 NP-R" w:eastAsia="UD デジタル 教科書体 NP-R" w:hint="eastAsia"/>
              </w:rPr>
              <w:t>兼実績報告書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B62051A" w14:textId="77777777" w:rsidR="00770639" w:rsidRPr="00165754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165754">
              <w:rPr>
                <w:rFonts w:ascii="UD デジタル 教科書体 NP-R" w:eastAsia="UD デジタル 教科書体 NP-R" w:hint="eastAsia"/>
                <w:szCs w:val="21"/>
              </w:rPr>
              <w:t>住所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は、住民票上の住所と一致しているか。</w:t>
            </w:r>
          </w:p>
        </w:tc>
      </w:tr>
      <w:tr w:rsidR="00770639" w:rsidRPr="00AE4A1A" w14:paraId="1853ABAD" w14:textId="77777777" w:rsidTr="00777AD5">
        <w:trPr>
          <w:trHeight w:val="56"/>
        </w:trPr>
        <w:tc>
          <w:tcPr>
            <w:tcW w:w="3369" w:type="dxa"/>
            <w:vMerge/>
          </w:tcPr>
          <w:p w14:paraId="6E298304" w14:textId="77777777" w:rsidR="00770639" w:rsidRPr="00CB2DA5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60" w:type="dxa"/>
            <w:vMerge w:val="restart"/>
            <w:tcBorders>
              <w:top w:val="single" w:sz="6" w:space="0" w:color="auto"/>
            </w:tcBorders>
          </w:tcPr>
          <w:p w14:paraId="49943587" w14:textId="77777777" w:rsidR="00770639" w:rsidRPr="00AE4A1A" w:rsidRDefault="00770639" w:rsidP="00777AD5">
            <w:pPr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 w:rsidRPr="00AE4A1A">
              <w:rPr>
                <w:rFonts w:ascii="UD デジタル 教科書体 NP-R" w:eastAsia="UD デジタル 教科書体 NP-R" w:hint="eastAsia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対象製品本体の購入価格は正しいか。</w:t>
            </w:r>
          </w:p>
        </w:tc>
        <w:tc>
          <w:tcPr>
            <w:tcW w:w="5071" w:type="dxa"/>
            <w:tcBorders>
              <w:top w:val="single" w:sz="6" w:space="0" w:color="auto"/>
              <w:bottom w:val="single" w:sz="6" w:space="0" w:color="auto"/>
            </w:tcBorders>
          </w:tcPr>
          <w:p w14:paraId="55D6464C" w14:textId="77777777" w:rsidR="00770639" w:rsidRPr="00AE4A1A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購入価格には、消費税を含む。</w:t>
            </w:r>
          </w:p>
        </w:tc>
      </w:tr>
      <w:tr w:rsidR="00770639" w:rsidRPr="00AE4A1A" w14:paraId="2A6112B1" w14:textId="77777777" w:rsidTr="00777AD5">
        <w:trPr>
          <w:trHeight w:val="56"/>
        </w:trPr>
        <w:tc>
          <w:tcPr>
            <w:tcW w:w="3369" w:type="dxa"/>
            <w:vMerge/>
          </w:tcPr>
          <w:p w14:paraId="5CEDCC0F" w14:textId="77777777" w:rsidR="00770639" w:rsidRPr="00CB2DA5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60" w:type="dxa"/>
            <w:vMerge/>
            <w:tcBorders>
              <w:top w:val="single" w:sz="6" w:space="0" w:color="auto"/>
            </w:tcBorders>
          </w:tcPr>
          <w:p w14:paraId="29BA4ED7" w14:textId="77777777" w:rsidR="00770639" w:rsidRPr="00AE4A1A" w:rsidRDefault="00770639" w:rsidP="00777AD5">
            <w:pPr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0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F5D74" w14:textId="77777777" w:rsidR="00770639" w:rsidRDefault="00770639" w:rsidP="00777AD5">
            <w:pPr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値引き、クーポン・ポイントを使用した場合は、その額を購入価格から差し引く。</w:t>
            </w:r>
          </w:p>
        </w:tc>
      </w:tr>
      <w:tr w:rsidR="00770639" w:rsidRPr="00AE4A1A" w14:paraId="2AFCF18D" w14:textId="77777777" w:rsidTr="00777AD5">
        <w:trPr>
          <w:trHeight w:val="54"/>
        </w:trPr>
        <w:tc>
          <w:tcPr>
            <w:tcW w:w="3369" w:type="dxa"/>
            <w:vMerge/>
          </w:tcPr>
          <w:p w14:paraId="6916EB56" w14:textId="77777777" w:rsidR="00770639" w:rsidRPr="00CB2DA5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60" w:type="dxa"/>
            <w:vMerge/>
            <w:tcBorders>
              <w:bottom w:val="single" w:sz="6" w:space="0" w:color="auto"/>
            </w:tcBorders>
          </w:tcPr>
          <w:p w14:paraId="2F4F36AF" w14:textId="77777777" w:rsidR="00770639" w:rsidRPr="00AE4A1A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071" w:type="dxa"/>
            <w:tcBorders>
              <w:top w:val="single" w:sz="6" w:space="0" w:color="auto"/>
              <w:bottom w:val="single" w:sz="6" w:space="0" w:color="auto"/>
            </w:tcBorders>
          </w:tcPr>
          <w:p w14:paraId="0CF19565" w14:textId="77777777" w:rsidR="00770639" w:rsidRPr="00774C7F" w:rsidRDefault="00770639" w:rsidP="00777AD5">
            <w:pPr>
              <w:pStyle w:val="af"/>
              <w:numPr>
                <w:ilvl w:val="0"/>
                <w:numId w:val="3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 w:rsidRPr="00774C7F">
              <w:rPr>
                <w:rFonts w:ascii="UD デジタル 教科書体 NP-R" w:eastAsia="UD デジタル 教科書体 NP-R" w:hint="eastAsia"/>
                <w:szCs w:val="21"/>
              </w:rPr>
              <w:t>付属品、設置、配送等に係る経費、リサイクル費用は除く。</w:t>
            </w:r>
          </w:p>
        </w:tc>
      </w:tr>
      <w:tr w:rsidR="00770639" w:rsidRPr="00AE4A1A" w14:paraId="2354C1D5" w14:textId="77777777" w:rsidTr="00777AD5">
        <w:trPr>
          <w:trHeight w:val="780"/>
        </w:trPr>
        <w:tc>
          <w:tcPr>
            <w:tcW w:w="3369" w:type="dxa"/>
            <w:vMerge/>
            <w:tcBorders>
              <w:bottom w:val="single" w:sz="12" w:space="0" w:color="auto"/>
            </w:tcBorders>
          </w:tcPr>
          <w:p w14:paraId="44CB67FE" w14:textId="77777777" w:rsidR="00770639" w:rsidRPr="00CB2DA5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53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A6156D6" w14:textId="77777777" w:rsidR="00770639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 w:rsidRPr="00AE4A1A">
              <w:rPr>
                <w:rFonts w:ascii="UD デジタル 教科書体 NP-R" w:eastAsia="UD デジタル 教科書体 NP-R" w:hint="eastAsia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補助金交付申請額は正しいか。</w:t>
            </w:r>
            <w:r w:rsidRPr="0057391F">
              <w:rPr>
                <w:rFonts w:ascii="UD デジタル 教科書体 NP-R" w:eastAsia="UD デジタル 教科書体 NP-R" w:hint="eastAsia"/>
                <w:b/>
                <w:bCs/>
                <w:szCs w:val="21"/>
                <w:u w:val="wave"/>
              </w:rPr>
              <w:t>申請額の100円未満の端数は切り捨て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  <w:p w14:paraId="134D283C" w14:textId="77777777" w:rsidR="00770639" w:rsidRDefault="00770639" w:rsidP="00777AD5">
            <w:pPr>
              <w:spacing w:line="276" w:lineRule="auto"/>
              <w:ind w:left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（市内に本店を有する事業所：5分の1以内、上限30,000円）</w:t>
            </w:r>
          </w:p>
          <w:p w14:paraId="120D4D22" w14:textId="77777777" w:rsidR="00770639" w:rsidRPr="00AE4A1A" w:rsidRDefault="00770639" w:rsidP="00777AD5">
            <w:pPr>
              <w:spacing w:line="276" w:lineRule="auto"/>
              <w:ind w:left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（上記以外の市内の事業所：10分の1以内、上限10,000円）</w:t>
            </w:r>
          </w:p>
        </w:tc>
      </w:tr>
      <w:tr w:rsidR="00770639" w:rsidRPr="00E4742E" w14:paraId="676A2BA1" w14:textId="77777777" w:rsidTr="00777AD5">
        <w:trPr>
          <w:trHeight w:val="345"/>
        </w:trPr>
        <w:tc>
          <w:tcPr>
            <w:tcW w:w="3369" w:type="dxa"/>
            <w:vMerge w:val="restart"/>
            <w:tcBorders>
              <w:top w:val="single" w:sz="12" w:space="0" w:color="auto"/>
            </w:tcBorders>
            <w:vAlign w:val="center"/>
          </w:tcPr>
          <w:p w14:paraId="059CCFDD" w14:textId="77777777" w:rsidR="00770639" w:rsidRPr="00383274" w:rsidRDefault="00770639" w:rsidP="00777AD5">
            <w:pPr>
              <w:ind w:left="420" w:hangingChars="200" w:hanging="420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　領収書の写しその他の支払をしたことを証する書類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6545D88" w14:textId="77777777" w:rsidR="00770639" w:rsidRDefault="00770639" w:rsidP="00777AD5">
            <w:pPr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165754">
              <w:rPr>
                <w:rFonts w:ascii="UD デジタル 教科書体 NP-R" w:eastAsia="UD デジタル 教科書体 NP-R" w:hint="eastAsia"/>
                <w:kern w:val="0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Pr="002D0CCF">
              <w:rPr>
                <w:rFonts w:ascii="UD デジタル 教科書体 NP-R" w:eastAsia="UD デジタル 教科書体 NP-R" w:hint="eastAsia"/>
                <w:b/>
                <w:bCs/>
                <w:kern w:val="0"/>
                <w:szCs w:val="21"/>
                <w:u w:val="wave"/>
              </w:rPr>
              <w:t>宛名が申請者となっているか。</w:t>
            </w:r>
          </w:p>
          <w:p w14:paraId="6BDF0FB3" w14:textId="285B9F2A" w:rsidR="00770639" w:rsidRPr="00165754" w:rsidRDefault="00770639" w:rsidP="00D21335">
            <w:pPr>
              <w:ind w:left="630" w:hangingChars="300" w:hanging="63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 xml:space="preserve">　※</w:t>
            </w:r>
            <w:r w:rsidR="00E4742E"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領収書等に</w:t>
            </w:r>
            <w:r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宛名の欄がない場合は、余白</w:t>
            </w:r>
            <w:r w:rsidR="00E4742E"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に</w:t>
            </w:r>
            <w:r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申請者の名前を記載し</w:t>
            </w:r>
            <w:r w:rsidR="00E4742E"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、その写しを提出する</w:t>
            </w:r>
            <w:r w:rsidRPr="00BD24EE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770639" w:rsidRPr="00165754" w14:paraId="542A59C5" w14:textId="77777777" w:rsidTr="00777AD5">
        <w:trPr>
          <w:trHeight w:val="402"/>
        </w:trPr>
        <w:tc>
          <w:tcPr>
            <w:tcW w:w="3369" w:type="dxa"/>
            <w:vMerge/>
          </w:tcPr>
          <w:p w14:paraId="6F18A503" w14:textId="77777777" w:rsidR="00770639" w:rsidRPr="00CB2DA5" w:rsidRDefault="00770639" w:rsidP="00777AD5">
            <w:pPr>
              <w:pStyle w:val="af"/>
              <w:numPr>
                <w:ilvl w:val="0"/>
                <w:numId w:val="2"/>
              </w:numPr>
              <w:ind w:leftChars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53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F7F6904" w14:textId="77777777" w:rsidR="00770639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D854EB">
              <w:rPr>
                <w:rFonts w:ascii="UD デジタル 教科書体 NP-R" w:eastAsia="UD デジタル 教科書体 NP-R" w:hint="eastAsia"/>
                <w:kern w:val="0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製品の型番、対象製品の購入価格、領収日、購入店舗名、購入店舗の所在地（市内の住所）の記載があるか。</w:t>
            </w:r>
          </w:p>
          <w:p w14:paraId="75EC7AEB" w14:textId="77777777" w:rsidR="00770639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□　領収日は、令和８年３月１日以降の日付か。</w:t>
            </w:r>
          </w:p>
          <w:p w14:paraId="0C34799E" w14:textId="77777777" w:rsidR="00770639" w:rsidRPr="00D854EB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□　</w:t>
            </w:r>
            <w:r w:rsidRPr="00620B51">
              <w:rPr>
                <w:rFonts w:ascii="UD デジタル 教科書体 NP-R" w:eastAsia="UD デジタル 教科書体 NP-R" w:hint="eastAsia"/>
                <w:kern w:val="0"/>
                <w:szCs w:val="21"/>
              </w:rPr>
              <w:t>市内に本店がない事業所（家電量販店、ホームセンター等）で購入している場合、市内の店名や所在地の記載があるか。</w:t>
            </w:r>
          </w:p>
        </w:tc>
      </w:tr>
      <w:tr w:rsidR="00770639" w:rsidRPr="00165754" w14:paraId="01383399" w14:textId="77777777" w:rsidTr="00777AD5">
        <w:trPr>
          <w:trHeight w:val="981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</w:tcPr>
          <w:p w14:paraId="77C2BD52" w14:textId="77777777" w:rsidR="00770639" w:rsidRPr="00383274" w:rsidRDefault="00770639" w:rsidP="00777AD5">
            <w:pPr>
              <w:ind w:left="420" w:hangingChars="200" w:hanging="420"/>
              <w:rPr>
                <w:rFonts w:ascii="UD デジタル 教科書体 NP-R" w:eastAsia="UD デジタル 教科書体 NP-R"/>
              </w:rPr>
            </w:pPr>
            <w:r w:rsidRPr="00383274">
              <w:rPr>
                <w:rFonts w:ascii="UD デジタル 教科書体 NP-R" w:eastAsia="UD デジタル 教科書体 NP-R" w:hint="eastAsia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対象製品の型番、年間消費電力及び省エネ達成基準が確認できるカタログ等の写し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E5DC11" w14:textId="77777777" w:rsidR="00770639" w:rsidRPr="00411F08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411F08">
              <w:rPr>
                <w:rFonts w:ascii="UD デジタル 教科書体 NP-R" w:eastAsia="UD デジタル 教科書体 NP-R" w:hint="eastAsia"/>
                <w:szCs w:val="21"/>
              </w:rPr>
              <w:t>最新（</w:t>
            </w:r>
            <w:r w:rsidRPr="00411F08">
              <w:rPr>
                <w:rFonts w:ascii="UD デジタル 教科書体 NP-R" w:eastAsia="UD デジタル 教科書体 NP-R"/>
                <w:szCs w:val="21"/>
              </w:rPr>
              <w:t>2021年度）の省エネ基準達成率が100パーセント以上か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。　　</w:t>
            </w:r>
          </w:p>
        </w:tc>
      </w:tr>
      <w:tr w:rsidR="00770639" w:rsidRPr="00165754" w14:paraId="6A9ECED1" w14:textId="77777777" w:rsidTr="00777AD5">
        <w:trPr>
          <w:trHeight w:val="495"/>
        </w:trPr>
        <w:tc>
          <w:tcPr>
            <w:tcW w:w="3369" w:type="dxa"/>
            <w:tcBorders>
              <w:top w:val="single" w:sz="12" w:space="0" w:color="auto"/>
              <w:bottom w:val="single" w:sz="6" w:space="0" w:color="auto"/>
            </w:tcBorders>
          </w:tcPr>
          <w:p w14:paraId="642029A1" w14:textId="77777777" w:rsidR="00770639" w:rsidRPr="00383274" w:rsidRDefault="00770639" w:rsidP="00777AD5">
            <w:pPr>
              <w:tabs>
                <w:tab w:val="left" w:pos="1140"/>
              </w:tabs>
              <w:ind w:left="420" w:hangingChars="200" w:hanging="420"/>
              <w:rPr>
                <w:rFonts w:ascii="UD デジタル 教科書体 NP-R" w:eastAsia="UD デジタル 教科書体 NP-R"/>
              </w:rPr>
            </w:pPr>
            <w:r w:rsidRPr="00383274">
              <w:rPr>
                <w:rFonts w:ascii="UD デジタル 教科書体 NP-R" w:eastAsia="UD デジタル 教科書体 NP-R" w:hint="eastAsia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対象製品の保証書の写し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9F668" w14:textId="77777777" w:rsidR="00770639" w:rsidRPr="00165754" w:rsidRDefault="00770639" w:rsidP="00777AD5">
            <w:pPr>
              <w:spacing w:line="0" w:lineRule="atLeast"/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製造業者（メーカー）又は、販売店が発行した保証書の写しを添付。</w:t>
            </w:r>
          </w:p>
        </w:tc>
      </w:tr>
      <w:tr w:rsidR="00770639" w:rsidRPr="00165754" w14:paraId="66229C69" w14:textId="77777777" w:rsidTr="00777AD5">
        <w:trPr>
          <w:trHeight w:val="268"/>
        </w:trPr>
        <w:tc>
          <w:tcPr>
            <w:tcW w:w="3369" w:type="dxa"/>
            <w:tcBorders>
              <w:top w:val="single" w:sz="12" w:space="0" w:color="auto"/>
            </w:tcBorders>
          </w:tcPr>
          <w:p w14:paraId="69711C5D" w14:textId="77777777" w:rsidR="00770639" w:rsidRPr="002F4BC3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 w:rsidRPr="002F4BC3">
              <w:rPr>
                <w:rFonts w:ascii="UD デジタル 教科書体 NP-R" w:eastAsia="UD デジタル 教科書体 NP-R" w:hint="eastAsia"/>
                <w:szCs w:val="21"/>
              </w:rPr>
              <w:t>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2F4BC3">
              <w:rPr>
                <w:rFonts w:ascii="UD デジタル 教科書体 NP-R" w:eastAsia="UD デジタル 教科書体 NP-R" w:hint="eastAsia"/>
                <w:szCs w:val="21"/>
              </w:rPr>
              <w:t>買換え前の製品の特定家庭用機器廃棄物管理票（家電リサイクル券）の写し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359FFF7" w14:textId="1C093235" w:rsidR="00770639" w:rsidRDefault="00770639" w:rsidP="00770639">
            <w:pPr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申請者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が排出者なっている</w:t>
            </w:r>
            <w:r w:rsidRPr="002D75E7">
              <w:rPr>
                <w:rFonts w:ascii="UD デジタル 教科書体 NP-R" w:eastAsia="UD デジタル 教科書体 NP-R" w:hint="eastAsia"/>
                <w:szCs w:val="21"/>
              </w:rPr>
              <w:t>か。（ただし、すでに発行済みの場合は、排出者欄に記載の者が申請者と同一住所の者であれば可と</w:t>
            </w:r>
            <w:r w:rsidR="00E4742E" w:rsidRPr="002D75E7">
              <w:rPr>
                <w:rFonts w:ascii="UD デジタル 教科書体 NP-R" w:eastAsia="UD デジタル 教科書体 NP-R" w:hint="eastAsia"/>
                <w:szCs w:val="21"/>
              </w:rPr>
              <w:t>する</w:t>
            </w:r>
            <w:r w:rsidRPr="002D75E7">
              <w:rPr>
                <w:rFonts w:ascii="UD デジタル 教科書体 NP-R" w:eastAsia="UD デジタル 教科書体 NP-R" w:hint="eastAsia"/>
                <w:szCs w:val="21"/>
              </w:rPr>
              <w:t>。）</w:t>
            </w:r>
          </w:p>
          <w:p w14:paraId="1EBD7AF4" w14:textId="77777777" w:rsidR="00770639" w:rsidRPr="005D2F66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リサイクル券の交付日（引取日）は、令和８年３月１日以降の日付か。</w:t>
            </w:r>
          </w:p>
        </w:tc>
      </w:tr>
      <w:tr w:rsidR="00770639" w:rsidRPr="00165754" w14:paraId="11E5EB39" w14:textId="77777777" w:rsidTr="00777AD5">
        <w:trPr>
          <w:trHeight w:val="268"/>
        </w:trPr>
        <w:tc>
          <w:tcPr>
            <w:tcW w:w="3369" w:type="dxa"/>
            <w:tcBorders>
              <w:top w:val="single" w:sz="12" w:space="0" w:color="auto"/>
            </w:tcBorders>
          </w:tcPr>
          <w:p w14:paraId="58D743B5" w14:textId="77777777" w:rsidR="00770639" w:rsidRPr="002F4BC3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2F4BC3">
              <w:rPr>
                <w:rFonts w:ascii="UD デジタル 教科書体 NP-R" w:eastAsia="UD デジタル 教科書体 NP-R" w:hint="eastAsia"/>
                <w:szCs w:val="21"/>
              </w:rPr>
              <w:t>買換え前の製品の型番、年間消費電力量、製造年が分かるラベルの写真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54D4F3E" w14:textId="77777777" w:rsidR="00770639" w:rsidRPr="005D2F66" w:rsidRDefault="00770639" w:rsidP="00777AD5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製造年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は、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201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５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年以前か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</w:tc>
      </w:tr>
      <w:tr w:rsidR="00770639" w:rsidRPr="00165754" w14:paraId="07911E27" w14:textId="77777777" w:rsidTr="00777AD5">
        <w:trPr>
          <w:trHeight w:val="268"/>
        </w:trPr>
        <w:tc>
          <w:tcPr>
            <w:tcW w:w="3369" w:type="dxa"/>
            <w:tcBorders>
              <w:top w:val="single" w:sz="12" w:space="0" w:color="auto"/>
            </w:tcBorders>
          </w:tcPr>
          <w:p w14:paraId="3C7D9A30" w14:textId="77777777" w:rsidR="00770639" w:rsidRPr="00182C1E" w:rsidRDefault="00770639" w:rsidP="00777AD5">
            <w:pPr>
              <w:spacing w:line="276" w:lineRule="auto"/>
              <w:ind w:left="420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182C1E">
              <w:rPr>
                <w:rFonts w:ascii="UD デジタル 教科書体 NP-R" w:eastAsia="UD デジタル 教科書体 NP-R" w:hint="eastAsia"/>
                <w:szCs w:val="21"/>
              </w:rPr>
              <w:t>買換え後の製品の設置状況が分かる写真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90EAEB" w14:textId="77777777" w:rsidR="00770639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周囲の状況（壁等）が映るように撮影されているか。</w:t>
            </w:r>
          </w:p>
        </w:tc>
      </w:tr>
      <w:tr w:rsidR="00770639" w:rsidRPr="00165754" w14:paraId="120C8943" w14:textId="77777777" w:rsidTr="00777AD5">
        <w:trPr>
          <w:trHeight w:val="268"/>
        </w:trPr>
        <w:tc>
          <w:tcPr>
            <w:tcW w:w="3369" w:type="dxa"/>
            <w:tcBorders>
              <w:top w:val="single" w:sz="12" w:space="0" w:color="auto"/>
            </w:tcBorders>
          </w:tcPr>
          <w:p w14:paraId="653E7D68" w14:textId="77777777" w:rsidR="00770639" w:rsidRPr="002F4BC3" w:rsidRDefault="00770639" w:rsidP="00777AD5">
            <w:pPr>
              <w:spacing w:line="276" w:lineRule="auto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2F4BC3">
              <w:rPr>
                <w:rFonts w:ascii="UD デジタル 教科書体 NP-R" w:eastAsia="UD デジタル 教科書体 NP-R" w:hint="eastAsia"/>
                <w:szCs w:val="21"/>
              </w:rPr>
              <w:t>交付請求書</w:t>
            </w: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5DE450" w14:textId="77777777" w:rsidR="00770639" w:rsidRPr="005D2F66" w:rsidRDefault="00770639" w:rsidP="00777AD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訂正は不可。書き損じた場合は新しいものに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書き直す</w:t>
            </w:r>
            <w:r w:rsidRPr="005D2F66">
              <w:rPr>
                <w:rFonts w:ascii="UD デジタル 教科書体 NP-R" w:eastAsia="UD デジタル 教科書体 NP-R" w:hint="eastAsia"/>
                <w:szCs w:val="21"/>
              </w:rPr>
              <w:t>。</w:t>
            </w:r>
          </w:p>
        </w:tc>
      </w:tr>
      <w:tr w:rsidR="00770639" w:rsidRPr="00165754" w14:paraId="4DB509AF" w14:textId="77777777" w:rsidTr="00777AD5">
        <w:trPr>
          <w:trHeight w:val="268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05FA8BA9" w14:textId="77777777" w:rsidR="00770639" w:rsidRPr="00165754" w:rsidRDefault="00770639" w:rsidP="00777AD5">
            <w:pPr>
              <w:spacing w:line="276" w:lineRule="auto"/>
              <w:ind w:leftChars="4" w:left="428" w:hangingChars="200" w:hanging="42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165754">
              <w:rPr>
                <w:rFonts w:ascii="UD デジタル 教科書体 NP-R" w:eastAsia="UD デジタル 教科書体 NP-R" w:hint="eastAsia"/>
                <w:szCs w:val="21"/>
              </w:rPr>
              <w:t>納税状況調査同意書</w:t>
            </w:r>
          </w:p>
          <w:p w14:paraId="77CC8E56" w14:textId="77777777" w:rsidR="00770639" w:rsidRPr="00CB2DA5" w:rsidRDefault="00770639" w:rsidP="00777AD5">
            <w:pPr>
              <w:tabs>
                <w:tab w:val="left" w:pos="1140"/>
              </w:tabs>
              <w:ind w:firstLineChars="100" w:firstLine="21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75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D7D5F11" w14:textId="77777777" w:rsidR="00770639" w:rsidRPr="00165754" w:rsidRDefault="00770639" w:rsidP="00777AD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□　</w:t>
            </w:r>
            <w:r w:rsidRPr="00165754">
              <w:rPr>
                <w:rFonts w:ascii="UD デジタル 教科書体 NP-R" w:eastAsia="UD デジタル 教科書体 NP-R" w:hint="eastAsia"/>
                <w:szCs w:val="21"/>
              </w:rPr>
              <w:t>氏名に「フリガナ」も記載。</w:t>
            </w:r>
          </w:p>
        </w:tc>
      </w:tr>
      <w:tr w:rsidR="00770639" w:rsidRPr="00165754" w14:paraId="2A82440D" w14:textId="77777777" w:rsidTr="00777AD5">
        <w:trPr>
          <w:trHeight w:val="322"/>
        </w:trPr>
        <w:tc>
          <w:tcPr>
            <w:tcW w:w="3369" w:type="dxa"/>
            <w:vMerge/>
          </w:tcPr>
          <w:p w14:paraId="354157D1" w14:textId="77777777" w:rsidR="00770639" w:rsidRDefault="00770639" w:rsidP="00777AD5">
            <w:pPr>
              <w:spacing w:line="276" w:lineRule="auto"/>
              <w:ind w:leftChars="4" w:left="428" w:hangingChars="200" w:hanging="42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6D2AD37" w14:textId="66E22C24" w:rsidR="00770639" w:rsidRDefault="00770639" w:rsidP="00777AD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□　自筆の場合は、</w:t>
            </w:r>
            <w:r w:rsidRPr="002D75E7">
              <w:rPr>
                <w:rFonts w:ascii="UD デジタル 教科書体 NP-R" w:eastAsia="UD デジタル 教科書体 NP-R" w:hint="eastAsia"/>
                <w:szCs w:val="21"/>
              </w:rPr>
              <w:t>押印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不要。</w:t>
            </w:r>
          </w:p>
          <w:p w14:paraId="7B4BEAF9" w14:textId="77777777" w:rsidR="00770639" w:rsidRDefault="00770639" w:rsidP="00777AD5">
            <w:pPr>
              <w:ind w:firstLineChars="200" w:firstLine="420"/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自筆以外の場合は</w:t>
            </w:r>
            <w:r w:rsidRPr="00165754">
              <w:rPr>
                <w:rFonts w:ascii="UD デジタル 教科書体 NP-R" w:eastAsia="UD デジタル 教科書体 NP-R" w:hint="eastAsia"/>
                <w:szCs w:val="21"/>
              </w:rPr>
              <w:t>押印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。</w:t>
            </w:r>
            <w:r w:rsidRPr="00165754">
              <w:rPr>
                <w:rFonts w:ascii="UD デジタル 教科書体 NP-R" w:eastAsia="UD デジタル 教科書体 NP-R" w:hint="eastAsia"/>
                <w:szCs w:val="21"/>
              </w:rPr>
              <w:t>「シャチハタ」不可。</w:t>
            </w:r>
          </w:p>
        </w:tc>
      </w:tr>
    </w:tbl>
    <w:p w14:paraId="362925C3" w14:textId="0BD07D88" w:rsidR="002217A5" w:rsidRPr="00675D3D" w:rsidRDefault="002217A5" w:rsidP="002217A5">
      <w:pPr>
        <w:jc w:val="right"/>
        <w:rPr>
          <w:rFonts w:ascii="ＭＳ 明朝" w:eastAsia="ＭＳ 明朝" w:hAnsi="ＭＳ 明朝"/>
          <w:sz w:val="22"/>
        </w:rPr>
      </w:pPr>
    </w:p>
    <w:sectPr w:rsidR="002217A5" w:rsidRPr="00675D3D" w:rsidSect="000635C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5FA8" w14:textId="77777777" w:rsidR="00743039" w:rsidRDefault="00743039" w:rsidP="00743039">
      <w:r>
        <w:separator/>
      </w:r>
    </w:p>
  </w:endnote>
  <w:endnote w:type="continuationSeparator" w:id="0">
    <w:p w14:paraId="7FBAB1E4" w14:textId="77777777" w:rsidR="00743039" w:rsidRDefault="00743039" w:rsidP="007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2E9F" w14:textId="77777777" w:rsidR="00743039" w:rsidRDefault="00743039" w:rsidP="00743039">
      <w:r>
        <w:separator/>
      </w:r>
    </w:p>
  </w:footnote>
  <w:footnote w:type="continuationSeparator" w:id="0">
    <w:p w14:paraId="5A9C592A" w14:textId="77777777" w:rsidR="00743039" w:rsidRDefault="00743039" w:rsidP="0074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D7"/>
    <w:multiLevelType w:val="hybridMultilevel"/>
    <w:tmpl w:val="E68AFD20"/>
    <w:lvl w:ilvl="0" w:tplc="A0EAE14C">
      <w:start w:val="2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D52C47"/>
    <w:multiLevelType w:val="hybridMultilevel"/>
    <w:tmpl w:val="C1F20EFE"/>
    <w:lvl w:ilvl="0" w:tplc="02F860EA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B74571"/>
    <w:multiLevelType w:val="hybridMultilevel"/>
    <w:tmpl w:val="46FA3ED6"/>
    <w:lvl w:ilvl="0" w:tplc="1A860888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D"/>
    <w:rsid w:val="0000051A"/>
    <w:rsid w:val="00015196"/>
    <w:rsid w:val="0001527A"/>
    <w:rsid w:val="000218D3"/>
    <w:rsid w:val="00043EAD"/>
    <w:rsid w:val="00056F20"/>
    <w:rsid w:val="000635C1"/>
    <w:rsid w:val="00063A6C"/>
    <w:rsid w:val="000647A6"/>
    <w:rsid w:val="0008092D"/>
    <w:rsid w:val="0008400F"/>
    <w:rsid w:val="000876EE"/>
    <w:rsid w:val="00096BB9"/>
    <w:rsid w:val="000A4092"/>
    <w:rsid w:val="000B6BFD"/>
    <w:rsid w:val="000C03C1"/>
    <w:rsid w:val="0011401C"/>
    <w:rsid w:val="0012285E"/>
    <w:rsid w:val="001272A0"/>
    <w:rsid w:val="00143D07"/>
    <w:rsid w:val="00145833"/>
    <w:rsid w:val="0015146F"/>
    <w:rsid w:val="00155C79"/>
    <w:rsid w:val="00185EE3"/>
    <w:rsid w:val="001C0623"/>
    <w:rsid w:val="001F0C59"/>
    <w:rsid w:val="00206462"/>
    <w:rsid w:val="002217A5"/>
    <w:rsid w:val="0023636A"/>
    <w:rsid w:val="0024029C"/>
    <w:rsid w:val="00253D07"/>
    <w:rsid w:val="00282311"/>
    <w:rsid w:val="002A686A"/>
    <w:rsid w:val="002C7C4B"/>
    <w:rsid w:val="002D0CCF"/>
    <w:rsid w:val="002D75E7"/>
    <w:rsid w:val="0033530E"/>
    <w:rsid w:val="00351E25"/>
    <w:rsid w:val="00363894"/>
    <w:rsid w:val="00382B43"/>
    <w:rsid w:val="003838EF"/>
    <w:rsid w:val="003C0FCB"/>
    <w:rsid w:val="003C62BE"/>
    <w:rsid w:val="003C7282"/>
    <w:rsid w:val="003D1FB4"/>
    <w:rsid w:val="004049E7"/>
    <w:rsid w:val="0042219B"/>
    <w:rsid w:val="004237A9"/>
    <w:rsid w:val="004247B9"/>
    <w:rsid w:val="00431CB9"/>
    <w:rsid w:val="0047526E"/>
    <w:rsid w:val="0049182D"/>
    <w:rsid w:val="004A46FD"/>
    <w:rsid w:val="004B2158"/>
    <w:rsid w:val="004B4225"/>
    <w:rsid w:val="004C1D6B"/>
    <w:rsid w:val="004D0E15"/>
    <w:rsid w:val="004D2551"/>
    <w:rsid w:val="004D25A2"/>
    <w:rsid w:val="00502D69"/>
    <w:rsid w:val="005178F5"/>
    <w:rsid w:val="00523253"/>
    <w:rsid w:val="00542460"/>
    <w:rsid w:val="0055414E"/>
    <w:rsid w:val="00565E70"/>
    <w:rsid w:val="00575225"/>
    <w:rsid w:val="00592E3F"/>
    <w:rsid w:val="0059723B"/>
    <w:rsid w:val="005A105E"/>
    <w:rsid w:val="005C19B5"/>
    <w:rsid w:val="005C3E60"/>
    <w:rsid w:val="005D4442"/>
    <w:rsid w:val="005E36F3"/>
    <w:rsid w:val="00625CAD"/>
    <w:rsid w:val="00644DBF"/>
    <w:rsid w:val="0065070F"/>
    <w:rsid w:val="00675D3D"/>
    <w:rsid w:val="006770B3"/>
    <w:rsid w:val="006A09B2"/>
    <w:rsid w:val="007061E6"/>
    <w:rsid w:val="0070710C"/>
    <w:rsid w:val="0071506D"/>
    <w:rsid w:val="00723C6B"/>
    <w:rsid w:val="00743039"/>
    <w:rsid w:val="00770639"/>
    <w:rsid w:val="0078074E"/>
    <w:rsid w:val="007A1E9E"/>
    <w:rsid w:val="007B3568"/>
    <w:rsid w:val="007B5237"/>
    <w:rsid w:val="007B5466"/>
    <w:rsid w:val="007C1150"/>
    <w:rsid w:val="007D2CD3"/>
    <w:rsid w:val="007D559F"/>
    <w:rsid w:val="007F29D3"/>
    <w:rsid w:val="007F4B8E"/>
    <w:rsid w:val="007F7AC8"/>
    <w:rsid w:val="00803710"/>
    <w:rsid w:val="00852C51"/>
    <w:rsid w:val="00856D57"/>
    <w:rsid w:val="00891DDB"/>
    <w:rsid w:val="008A4FA3"/>
    <w:rsid w:val="008B6A25"/>
    <w:rsid w:val="008D3A94"/>
    <w:rsid w:val="008E4B0D"/>
    <w:rsid w:val="00904F09"/>
    <w:rsid w:val="00911869"/>
    <w:rsid w:val="009A46B9"/>
    <w:rsid w:val="009A75AE"/>
    <w:rsid w:val="009B40CA"/>
    <w:rsid w:val="00A075AC"/>
    <w:rsid w:val="00A33023"/>
    <w:rsid w:val="00A35DCB"/>
    <w:rsid w:val="00A37AF8"/>
    <w:rsid w:val="00A51CF6"/>
    <w:rsid w:val="00A55E2A"/>
    <w:rsid w:val="00A578AB"/>
    <w:rsid w:val="00AD687A"/>
    <w:rsid w:val="00AE79EF"/>
    <w:rsid w:val="00AF0866"/>
    <w:rsid w:val="00B24405"/>
    <w:rsid w:val="00B56B5B"/>
    <w:rsid w:val="00BA6DEC"/>
    <w:rsid w:val="00BC2C37"/>
    <w:rsid w:val="00BD24EE"/>
    <w:rsid w:val="00BE05D8"/>
    <w:rsid w:val="00C14219"/>
    <w:rsid w:val="00C308EB"/>
    <w:rsid w:val="00C5385C"/>
    <w:rsid w:val="00C571DC"/>
    <w:rsid w:val="00C75293"/>
    <w:rsid w:val="00C94D65"/>
    <w:rsid w:val="00CA021C"/>
    <w:rsid w:val="00CD64EB"/>
    <w:rsid w:val="00CE5D11"/>
    <w:rsid w:val="00D03B13"/>
    <w:rsid w:val="00D21335"/>
    <w:rsid w:val="00D73853"/>
    <w:rsid w:val="00D75003"/>
    <w:rsid w:val="00DD2FC4"/>
    <w:rsid w:val="00E03566"/>
    <w:rsid w:val="00E30F3A"/>
    <w:rsid w:val="00E44AE9"/>
    <w:rsid w:val="00E4742E"/>
    <w:rsid w:val="00EB2775"/>
    <w:rsid w:val="00EC427C"/>
    <w:rsid w:val="00EC6F2E"/>
    <w:rsid w:val="00ED14BF"/>
    <w:rsid w:val="00EF425C"/>
    <w:rsid w:val="00F0436E"/>
    <w:rsid w:val="00F105F0"/>
    <w:rsid w:val="00F131D4"/>
    <w:rsid w:val="00F6097E"/>
    <w:rsid w:val="00F84A1B"/>
    <w:rsid w:val="00F85EB4"/>
    <w:rsid w:val="00FB6377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F904F6A"/>
  <w15:chartTrackingRefBased/>
  <w15:docId w15:val="{B36E4D22-1733-479F-9771-3BFD81EA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23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723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723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723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F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D0E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0E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0E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0E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0E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0E1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82B43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43039"/>
  </w:style>
  <w:style w:type="paragraph" w:styleId="af2">
    <w:name w:val="footer"/>
    <w:basedOn w:val="a"/>
    <w:link w:val="af3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43039"/>
  </w:style>
  <w:style w:type="paragraph" w:styleId="af4">
    <w:name w:val="Revision"/>
    <w:hidden/>
    <w:uiPriority w:val="99"/>
    <w:semiHidden/>
    <w:rsid w:val="0035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FD88-77FA-4037-AF88-DED2FFC5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dc:description/>
  <cp:lastModifiedBy>野沢 智史</cp:lastModifiedBy>
  <cp:revision>85</cp:revision>
  <cp:lastPrinted>2026-04-10T00:29:00Z</cp:lastPrinted>
  <dcterms:created xsi:type="dcterms:W3CDTF">2024-12-09T01:12:00Z</dcterms:created>
  <dcterms:modified xsi:type="dcterms:W3CDTF">2026-04-10T00:30:00Z</dcterms:modified>
</cp:coreProperties>
</file>