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09C" w:rsidRDefault="00EA009C">
      <w:pPr>
        <w:rPr>
          <w:rFonts w:ascii="UD デジタル 教科書体 NP-R" w:eastAsia="UD デジタル 教科書体 NP-R" w:hAnsi="ＭＳ ゴシック" w:cs="ＭＳ Ｐゴシック"/>
          <w:kern w:val="0"/>
          <w:sz w:val="28"/>
          <w:szCs w:val="28"/>
          <w:shd w:val="pct15" w:color="auto" w:fill="FFFFFF"/>
        </w:rPr>
      </w:pPr>
      <w:bookmarkStart w:id="0" w:name="RANGE!A1:E356"/>
      <w:r w:rsidRPr="00F2336B">
        <w:rPr>
          <w:rFonts w:ascii="UD デジタル 教科書体 NP-R" w:eastAsia="UD デジタル 教科書体 NP-R" w:hAnsi="ＭＳ ゴシック" w:cs="ＭＳ Ｐゴシック" w:hint="eastAsia"/>
          <w:kern w:val="0"/>
          <w:sz w:val="28"/>
          <w:szCs w:val="28"/>
          <w:shd w:val="pct15" w:color="auto" w:fill="FFFFFF"/>
        </w:rPr>
        <w:t>【指定</w:t>
      </w:r>
      <w:r w:rsidR="00E940CD">
        <w:rPr>
          <w:rFonts w:ascii="UD デジタル 教科書体 NP-R" w:eastAsia="UD デジタル 教科書体 NP-R" w:hAnsi="ＭＳ ゴシック" w:cs="ＭＳ Ｐゴシック" w:hint="eastAsia"/>
          <w:kern w:val="0"/>
          <w:sz w:val="28"/>
          <w:szCs w:val="28"/>
          <w:shd w:val="pct15" w:color="auto" w:fill="FFFFFF"/>
        </w:rPr>
        <w:t>特定相談支援事業所</w:t>
      </w:r>
      <w:r w:rsidRPr="00F2336B">
        <w:rPr>
          <w:rFonts w:ascii="UD デジタル 教科書体 NP-R" w:eastAsia="UD デジタル 教科書体 NP-R" w:hAnsi="ＭＳ ゴシック" w:cs="ＭＳ Ｐゴシック" w:hint="eastAsia"/>
          <w:kern w:val="0"/>
          <w:sz w:val="28"/>
          <w:szCs w:val="28"/>
          <w:shd w:val="pct15" w:color="auto" w:fill="FFFFFF"/>
        </w:rPr>
        <w:t>】自己点検</w:t>
      </w:r>
      <w:bookmarkEnd w:id="0"/>
      <w:r w:rsidR="00D02303">
        <w:rPr>
          <w:rFonts w:ascii="UD デジタル 教科書体 NP-R" w:eastAsia="UD デジタル 教科書体 NP-R" w:hAnsi="ＭＳ ゴシック" w:cs="ＭＳ Ｐゴシック" w:hint="eastAsia"/>
          <w:kern w:val="0"/>
          <w:sz w:val="28"/>
          <w:szCs w:val="28"/>
          <w:shd w:val="pct15" w:color="auto" w:fill="FFFFFF"/>
        </w:rPr>
        <w:t>シート</w:t>
      </w:r>
      <w:bookmarkStart w:id="1" w:name="_GoBack"/>
      <w:bookmarkEnd w:id="1"/>
    </w:p>
    <w:p w:rsidR="000A4E73" w:rsidRPr="00F2336B" w:rsidRDefault="000A4E73">
      <w:pPr>
        <w:rPr>
          <w:rFonts w:ascii="UD デジタル 教科書体 NP-R" w:eastAsia="UD デジタル 教科書体 NP-R" w:hAnsi="ＭＳ ゴシック" w:cs="ＭＳ Ｐゴシック"/>
          <w:kern w:val="0"/>
          <w:sz w:val="28"/>
          <w:szCs w:val="28"/>
          <w:shd w:val="pct15" w:color="auto" w:fill="FFFFFF"/>
        </w:rPr>
      </w:pPr>
    </w:p>
    <w:p w:rsidR="00B1017B" w:rsidRPr="00B91139" w:rsidRDefault="00B1017B" w:rsidP="00C64688">
      <w:pPr>
        <w:ind w:left="840" w:hangingChars="400" w:hanging="840"/>
        <w:rPr>
          <w:rFonts w:ascii="UD デジタル 教科書体 NP-R" w:eastAsia="UD デジタル 教科書体 NP-R"/>
        </w:rPr>
      </w:pPr>
      <w:r>
        <w:rPr>
          <w:rFonts w:ascii="UD デジタル 教科書体 NP-R" w:eastAsia="UD デジタル 教科書体 NP-R" w:hint="eastAsia"/>
        </w:rPr>
        <w:t>根拠法：障害者の日常生活及び社会生活を総合的に支援するための法律に基づく指定計画相談支援の事業の人員及び</w:t>
      </w:r>
      <w:r w:rsidR="00C64688">
        <w:rPr>
          <w:rFonts w:ascii="UD デジタル 教科書体 NP-R" w:eastAsia="UD デジタル 教科書体 NP-R" w:hint="eastAsia"/>
        </w:rPr>
        <w:t>運営に関する基準</w:t>
      </w:r>
      <w:r w:rsidRPr="00B91139">
        <w:rPr>
          <w:rFonts w:ascii="UD デジタル 教科書体 NP-R" w:eastAsia="UD デジタル 教科書体 NP-R" w:hint="eastAsia"/>
        </w:rPr>
        <w:t xml:space="preserve"> </w:t>
      </w:r>
    </w:p>
    <w:tbl>
      <w:tblPr>
        <w:tblW w:w="10788" w:type="dxa"/>
        <w:tblInd w:w="84" w:type="dxa"/>
        <w:tblCellMar>
          <w:left w:w="99" w:type="dxa"/>
          <w:right w:w="99" w:type="dxa"/>
        </w:tblCellMar>
        <w:tblLook w:val="04A0" w:firstRow="1" w:lastRow="0" w:firstColumn="1" w:lastColumn="0" w:noHBand="0" w:noVBand="1"/>
      </w:tblPr>
      <w:tblGrid>
        <w:gridCol w:w="1343"/>
        <w:gridCol w:w="11"/>
        <w:gridCol w:w="7806"/>
        <w:gridCol w:w="13"/>
        <w:gridCol w:w="482"/>
        <w:gridCol w:w="39"/>
        <w:gridCol w:w="6"/>
        <w:gridCol w:w="530"/>
        <w:gridCol w:w="558"/>
      </w:tblGrid>
      <w:tr w:rsidR="006C6E4A" w:rsidRPr="00B91139" w:rsidTr="009B27CA">
        <w:trPr>
          <w:trHeight w:val="454"/>
        </w:trPr>
        <w:tc>
          <w:tcPr>
            <w:tcW w:w="13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6E4A" w:rsidRPr="00B91139" w:rsidRDefault="006C6E4A" w:rsidP="006C6E4A">
            <w:pPr>
              <w:widowControl/>
              <w:snapToGrid w:val="0"/>
              <w:jc w:val="center"/>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項目</w:t>
            </w:r>
          </w:p>
        </w:tc>
        <w:tc>
          <w:tcPr>
            <w:tcW w:w="7808" w:type="dxa"/>
            <w:tcBorders>
              <w:top w:val="single" w:sz="4" w:space="0" w:color="auto"/>
              <w:left w:val="nil"/>
              <w:bottom w:val="single" w:sz="4" w:space="0" w:color="auto"/>
              <w:right w:val="single" w:sz="4" w:space="0" w:color="auto"/>
            </w:tcBorders>
            <w:shd w:val="clear" w:color="auto" w:fill="auto"/>
            <w:vAlign w:val="center"/>
            <w:hideMark/>
          </w:tcPr>
          <w:p w:rsidR="006C6E4A" w:rsidRPr="00B91139" w:rsidRDefault="006C6E4A" w:rsidP="006C6E4A">
            <w:pPr>
              <w:widowControl/>
              <w:snapToGrid w:val="0"/>
              <w:jc w:val="center"/>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点検内容</w:t>
            </w:r>
          </w:p>
        </w:tc>
        <w:tc>
          <w:tcPr>
            <w:tcW w:w="1626" w:type="dxa"/>
            <w:gridSpan w:val="6"/>
            <w:tcBorders>
              <w:top w:val="single" w:sz="4" w:space="0" w:color="auto"/>
              <w:left w:val="nil"/>
              <w:bottom w:val="single" w:sz="4" w:space="0" w:color="auto"/>
              <w:right w:val="single" w:sz="4" w:space="0" w:color="000000"/>
            </w:tcBorders>
            <w:shd w:val="clear" w:color="auto" w:fill="auto"/>
            <w:vAlign w:val="center"/>
            <w:hideMark/>
          </w:tcPr>
          <w:p w:rsidR="006C6E4A" w:rsidRPr="00B91139" w:rsidRDefault="006C6E4A" w:rsidP="006C6E4A">
            <w:pPr>
              <w:widowControl/>
              <w:snapToGrid w:val="0"/>
              <w:jc w:val="center"/>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回答</w:t>
            </w:r>
          </w:p>
        </w:tc>
      </w:tr>
      <w:tr w:rsidR="00EA009C" w:rsidRPr="00B91139" w:rsidTr="009B27CA">
        <w:trPr>
          <w:trHeight w:val="454"/>
        </w:trPr>
        <w:tc>
          <w:tcPr>
            <w:tcW w:w="9162"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A009C" w:rsidRPr="00B91139" w:rsidRDefault="00EA009C" w:rsidP="00EA009C">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第１　基本方針</w:t>
            </w:r>
          </w:p>
        </w:tc>
        <w:tc>
          <w:tcPr>
            <w:tcW w:w="534"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A009C" w:rsidRPr="00B91139" w:rsidRDefault="007F06D3" w:rsidP="007F06D3">
            <w:pPr>
              <w:widowControl/>
              <w:snapToGrid w:val="0"/>
              <w:jc w:val="center"/>
              <w:rPr>
                <w:rFonts w:ascii="UD デジタル 教科書体 NP-R" w:eastAsia="UD デジタル 教科書体 NP-R" w:hAnsi="ＭＳ Ｐ明朝" w:cs="ＭＳ Ｐゴシック"/>
                <w:kern w:val="0"/>
                <w:sz w:val="16"/>
                <w:szCs w:val="20"/>
              </w:rPr>
            </w:pPr>
            <w:r w:rsidRPr="00B91139">
              <w:rPr>
                <w:rFonts w:ascii="UD デジタル 教科書体 NP-R" w:eastAsia="UD デジタル 教科書体 NP-R" w:hAnsi="ＭＳ Ｐ明朝" w:cs="ＭＳ Ｐゴシック" w:hint="eastAsia"/>
                <w:kern w:val="0"/>
                <w:sz w:val="16"/>
                <w:szCs w:val="20"/>
              </w:rPr>
              <w:t>はい</w:t>
            </w:r>
          </w:p>
        </w:tc>
        <w:tc>
          <w:tcPr>
            <w:tcW w:w="53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A009C" w:rsidRPr="00B91139" w:rsidRDefault="007F06D3" w:rsidP="007F06D3">
            <w:pPr>
              <w:widowControl/>
              <w:snapToGrid w:val="0"/>
              <w:ind w:leftChars="-10" w:left="-21" w:rightChars="-31" w:right="-65"/>
              <w:jc w:val="center"/>
              <w:rPr>
                <w:rFonts w:ascii="UD デジタル 教科書体 NP-R" w:eastAsia="UD デジタル 教科書体 NP-R" w:hAnsi="ＭＳ Ｐ明朝" w:cs="ＭＳ Ｐゴシック"/>
                <w:kern w:val="0"/>
                <w:sz w:val="14"/>
                <w:szCs w:val="20"/>
              </w:rPr>
            </w:pPr>
            <w:r w:rsidRPr="00B91139">
              <w:rPr>
                <w:rFonts w:ascii="UD デジタル 教科書体 NP-R" w:eastAsia="UD デジタル 教科書体 NP-R" w:hAnsi="ＭＳ Ｐ明朝" w:cs="ＭＳ Ｐゴシック" w:hint="eastAsia"/>
                <w:kern w:val="0"/>
                <w:sz w:val="14"/>
                <w:szCs w:val="20"/>
              </w:rPr>
              <w:t>いいえ</w:t>
            </w:r>
          </w:p>
        </w:tc>
        <w:tc>
          <w:tcPr>
            <w:tcW w:w="5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A009C" w:rsidRPr="00B91139" w:rsidRDefault="007F06D3" w:rsidP="007F06D3">
            <w:pPr>
              <w:widowControl/>
              <w:snapToGrid w:val="0"/>
              <w:jc w:val="center"/>
              <w:rPr>
                <w:rFonts w:ascii="UD デジタル 教科書体 NP-R" w:eastAsia="UD デジタル 教科書体 NP-R" w:hAnsi="ＭＳ Ｐ明朝" w:cs="ＭＳ Ｐゴシック"/>
                <w:kern w:val="0"/>
                <w:sz w:val="16"/>
                <w:szCs w:val="20"/>
              </w:rPr>
            </w:pPr>
            <w:r w:rsidRPr="00B91139">
              <w:rPr>
                <w:rFonts w:ascii="UD デジタル 教科書体 NP-R" w:eastAsia="UD デジタル 教科書体 NP-R" w:hAnsi="ＭＳ Ｐ明朝" w:cs="ＭＳ Ｐゴシック" w:hint="eastAsia"/>
                <w:kern w:val="0"/>
                <w:sz w:val="16"/>
                <w:szCs w:val="20"/>
              </w:rPr>
              <w:t>該当なし</w:t>
            </w:r>
          </w:p>
        </w:tc>
      </w:tr>
      <w:tr w:rsidR="00EA009C" w:rsidRPr="00B91139" w:rsidTr="009B27CA">
        <w:trPr>
          <w:trHeight w:val="340"/>
        </w:trPr>
        <w:tc>
          <w:tcPr>
            <w:tcW w:w="1354" w:type="dxa"/>
            <w:gridSpan w:val="2"/>
            <w:vMerge w:val="restart"/>
            <w:tcBorders>
              <w:top w:val="single" w:sz="4" w:space="0" w:color="auto"/>
              <w:left w:val="single" w:sz="4" w:space="0" w:color="auto"/>
              <w:bottom w:val="nil"/>
              <w:right w:val="single" w:sz="4" w:space="0" w:color="auto"/>
            </w:tcBorders>
            <w:shd w:val="clear" w:color="auto" w:fill="auto"/>
            <w:hideMark/>
          </w:tcPr>
          <w:p w:rsidR="00EA009C" w:rsidRPr="00DF7B27" w:rsidRDefault="00756D23" w:rsidP="006C6E4A">
            <w:pPr>
              <w:widowControl/>
              <w:snapToGrid w:val="0"/>
              <w:rPr>
                <w:rFonts w:ascii="UD デジタル 教科書体 NP-R" w:eastAsia="UD デジタル 教科書体 NP-R" w:hAnsi="ＭＳ Ｐ明朝" w:cs="ＭＳ Ｐゴシック"/>
                <w:kern w:val="0"/>
                <w:sz w:val="20"/>
                <w:szCs w:val="20"/>
              </w:rPr>
            </w:pPr>
            <w:r w:rsidRPr="00DF7B27">
              <w:rPr>
                <w:rFonts w:ascii="UD デジタル 教科書体 NP-R" w:eastAsia="UD デジタル 教科書体 NP-R" w:hAnsi="ＭＳ Ｐ明朝" w:cs="ＭＳ Ｐゴシック" w:hint="eastAsia"/>
                <w:kern w:val="0"/>
                <w:sz w:val="20"/>
                <w:szCs w:val="20"/>
              </w:rPr>
              <w:t>(</w:t>
            </w:r>
            <w:r w:rsidR="003740B9" w:rsidRPr="00DF7B27">
              <w:rPr>
                <w:rFonts w:ascii="UD デジタル 教科書体 NP-R" w:eastAsia="UD デジタル 教科書体 NP-R" w:hAnsi="ＭＳ Ｐ明朝" w:cs="ＭＳ Ｐゴシック" w:hint="eastAsia"/>
                <w:kern w:val="0"/>
                <w:sz w:val="20"/>
                <w:szCs w:val="20"/>
              </w:rPr>
              <w:t>第2条</w:t>
            </w:r>
            <w:r w:rsidRPr="00DF7B27">
              <w:rPr>
                <w:rFonts w:ascii="UD デジタル 教科書体 NP-R" w:eastAsia="UD デジタル 教科書体 NP-R" w:hAnsi="ＭＳ Ｐ明朝" w:cs="ＭＳ Ｐゴシック" w:hint="eastAsia"/>
                <w:kern w:val="0"/>
                <w:sz w:val="20"/>
                <w:szCs w:val="20"/>
              </w:rPr>
              <w:t>)</w:t>
            </w:r>
          </w:p>
        </w:tc>
        <w:tc>
          <w:tcPr>
            <w:tcW w:w="78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6FFC" w:rsidRPr="00B91139" w:rsidRDefault="00EA009C" w:rsidP="006C6E4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（１）利用者又は障</w:t>
            </w:r>
            <w:r w:rsidR="00F95107">
              <w:rPr>
                <w:rFonts w:ascii="UD デジタル 教科書体 NP-R" w:eastAsia="UD デジタル 教科書体 NP-R" w:hAnsi="ＭＳ Ｐ明朝" w:cs="ＭＳ Ｐゴシック" w:hint="eastAsia"/>
                <w:kern w:val="0"/>
                <w:sz w:val="20"/>
                <w:szCs w:val="20"/>
              </w:rPr>
              <w:t>害</w:t>
            </w:r>
            <w:r w:rsidRPr="00B91139">
              <w:rPr>
                <w:rFonts w:ascii="UD デジタル 教科書体 NP-R" w:eastAsia="UD デジタル 教科書体 NP-R" w:hAnsi="ＭＳ Ｐ明朝" w:cs="ＭＳ Ｐゴシック" w:hint="eastAsia"/>
                <w:kern w:val="0"/>
                <w:sz w:val="20"/>
                <w:szCs w:val="20"/>
              </w:rPr>
              <w:t>児の保護者（利用者等）の意思及び人格を尊重し、常に当該利用者等の立場に立って行われていますか。</w:t>
            </w:r>
            <w:r w:rsidR="003740B9">
              <w:rPr>
                <w:rFonts w:ascii="UD デジタル 教科書体 NP-R" w:eastAsia="UD デジタル 教科書体 NP-R" w:hAnsi="ＭＳ Ｐ明朝" w:cs="ＭＳ Ｐゴシック" w:hint="eastAsia"/>
                <w:kern w:val="0"/>
                <w:sz w:val="20"/>
                <w:szCs w:val="20"/>
              </w:rPr>
              <w:t xml:space="preserve">　</w:t>
            </w:r>
          </w:p>
        </w:tc>
        <w:tc>
          <w:tcPr>
            <w:tcW w:w="5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r>
      <w:tr w:rsidR="00EA009C" w:rsidRPr="00B91139" w:rsidTr="009B27CA">
        <w:trPr>
          <w:trHeight w:val="491"/>
        </w:trPr>
        <w:tc>
          <w:tcPr>
            <w:tcW w:w="1354" w:type="dxa"/>
            <w:gridSpan w:val="2"/>
            <w:vMerge/>
            <w:tcBorders>
              <w:top w:val="nil"/>
              <w:left w:val="single" w:sz="4" w:space="0" w:color="auto"/>
              <w:bottom w:val="nil"/>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7808" w:type="dxa"/>
            <w:vMerge/>
            <w:tcBorders>
              <w:top w:val="nil"/>
              <w:left w:val="single" w:sz="4" w:space="0" w:color="auto"/>
              <w:bottom w:val="single" w:sz="4" w:space="0" w:color="000000"/>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534" w:type="dxa"/>
            <w:gridSpan w:val="3"/>
            <w:vMerge/>
            <w:tcBorders>
              <w:top w:val="single" w:sz="4" w:space="0" w:color="auto"/>
              <w:left w:val="single" w:sz="4" w:space="0" w:color="auto"/>
              <w:bottom w:val="single" w:sz="4" w:space="0" w:color="auto"/>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34" w:type="dxa"/>
            <w:gridSpan w:val="2"/>
            <w:vMerge/>
            <w:tcBorders>
              <w:top w:val="single" w:sz="4" w:space="0" w:color="auto"/>
              <w:left w:val="single" w:sz="4" w:space="0" w:color="auto"/>
              <w:bottom w:val="single" w:sz="4" w:space="0" w:color="auto"/>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r>
      <w:tr w:rsidR="00EA009C" w:rsidRPr="00B91139" w:rsidTr="009B27CA">
        <w:trPr>
          <w:trHeight w:val="340"/>
        </w:trPr>
        <w:tc>
          <w:tcPr>
            <w:tcW w:w="1354" w:type="dxa"/>
            <w:gridSpan w:val="2"/>
            <w:vMerge/>
            <w:tcBorders>
              <w:top w:val="nil"/>
              <w:left w:val="single" w:sz="4" w:space="0" w:color="auto"/>
              <w:bottom w:val="nil"/>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7808" w:type="dxa"/>
            <w:vMerge w:val="restart"/>
            <w:tcBorders>
              <w:top w:val="nil"/>
              <w:left w:val="single" w:sz="4" w:space="0" w:color="auto"/>
              <w:bottom w:val="nil"/>
              <w:right w:val="single" w:sz="4" w:space="0" w:color="auto"/>
            </w:tcBorders>
            <w:shd w:val="clear" w:color="auto" w:fill="auto"/>
            <w:vAlign w:val="center"/>
            <w:hideMark/>
          </w:tcPr>
          <w:p w:rsidR="00EA009C" w:rsidRPr="00B91139" w:rsidRDefault="00EA009C" w:rsidP="006C6E4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（２）利用者が自立した日常生活又は社会生活を営むことができるように配慮して行われていますか。</w:t>
            </w:r>
            <w:r w:rsidR="003740B9">
              <w:rPr>
                <w:rFonts w:ascii="UD デジタル 教科書体 NP-R" w:eastAsia="UD デジタル 教科書体 NP-R" w:hAnsi="ＭＳ Ｐ明朝" w:cs="ＭＳ Ｐゴシック" w:hint="eastAsia"/>
                <w:kern w:val="0"/>
                <w:sz w:val="20"/>
                <w:szCs w:val="20"/>
              </w:rPr>
              <w:t xml:space="preserve">　</w:t>
            </w:r>
          </w:p>
        </w:tc>
        <w:tc>
          <w:tcPr>
            <w:tcW w:w="53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34"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nil"/>
              <w:bottom w:val="nil"/>
              <w:right w:val="single" w:sz="4" w:space="0" w:color="auto"/>
            </w:tcBorders>
            <w:shd w:val="clear" w:color="auto" w:fill="auto"/>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r>
      <w:tr w:rsidR="00EA009C" w:rsidRPr="00B91139" w:rsidTr="009B27CA">
        <w:trPr>
          <w:trHeight w:val="325"/>
        </w:trPr>
        <w:tc>
          <w:tcPr>
            <w:tcW w:w="1354" w:type="dxa"/>
            <w:gridSpan w:val="2"/>
            <w:vMerge/>
            <w:tcBorders>
              <w:top w:val="nil"/>
              <w:left w:val="single" w:sz="4" w:space="0" w:color="auto"/>
              <w:bottom w:val="nil"/>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7808" w:type="dxa"/>
            <w:vMerge/>
            <w:tcBorders>
              <w:top w:val="nil"/>
              <w:left w:val="single" w:sz="4" w:space="0" w:color="auto"/>
              <w:bottom w:val="nil"/>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534" w:type="dxa"/>
            <w:gridSpan w:val="3"/>
            <w:vMerge/>
            <w:tcBorders>
              <w:top w:val="nil"/>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34" w:type="dxa"/>
            <w:gridSpan w:val="2"/>
            <w:vMerge/>
            <w:tcBorders>
              <w:top w:val="single" w:sz="4" w:space="0" w:color="auto"/>
              <w:left w:val="single" w:sz="4" w:space="0" w:color="auto"/>
              <w:bottom w:val="nil"/>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nil"/>
              <w:bottom w:val="nil"/>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r>
      <w:tr w:rsidR="00EA009C" w:rsidRPr="00B91139" w:rsidTr="009B27CA">
        <w:trPr>
          <w:trHeight w:val="325"/>
        </w:trPr>
        <w:tc>
          <w:tcPr>
            <w:tcW w:w="1354" w:type="dxa"/>
            <w:gridSpan w:val="2"/>
            <w:vMerge/>
            <w:tcBorders>
              <w:top w:val="nil"/>
              <w:left w:val="single" w:sz="4" w:space="0" w:color="auto"/>
              <w:bottom w:val="nil"/>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7808" w:type="dxa"/>
            <w:vMerge w:val="restart"/>
            <w:tcBorders>
              <w:top w:val="single" w:sz="4" w:space="0" w:color="auto"/>
              <w:left w:val="single" w:sz="4" w:space="0" w:color="auto"/>
              <w:bottom w:val="nil"/>
              <w:right w:val="single" w:sz="4" w:space="0" w:color="auto"/>
            </w:tcBorders>
            <w:shd w:val="clear" w:color="auto" w:fill="auto"/>
            <w:vAlign w:val="center"/>
            <w:hideMark/>
          </w:tcPr>
          <w:p w:rsidR="00EA009C" w:rsidRPr="00B91139" w:rsidRDefault="00EA009C" w:rsidP="006C6E4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３）利用者の心身の状況、その置かれている環境等に応じて、利用者等の選択に基づき、適切な保健、医療、福祉、就労支援、教育等のサービス（以下「福祉サービス等」という。）が、多様な事業者から、総合的かつ効率的に提供されるよう配慮して行われていますか。</w:t>
            </w:r>
          </w:p>
        </w:tc>
        <w:tc>
          <w:tcPr>
            <w:tcW w:w="5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r>
      <w:tr w:rsidR="00EA009C" w:rsidRPr="00B91139" w:rsidTr="009B27CA">
        <w:trPr>
          <w:trHeight w:val="325"/>
        </w:trPr>
        <w:tc>
          <w:tcPr>
            <w:tcW w:w="1354" w:type="dxa"/>
            <w:gridSpan w:val="2"/>
            <w:vMerge/>
            <w:tcBorders>
              <w:top w:val="nil"/>
              <w:left w:val="single" w:sz="4" w:space="0" w:color="auto"/>
              <w:bottom w:val="nil"/>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7808" w:type="dxa"/>
            <w:vMerge/>
            <w:tcBorders>
              <w:top w:val="single" w:sz="4" w:space="0" w:color="auto"/>
              <w:left w:val="single" w:sz="4" w:space="0" w:color="auto"/>
              <w:bottom w:val="nil"/>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534" w:type="dxa"/>
            <w:gridSpan w:val="3"/>
            <w:vMerge/>
            <w:tcBorders>
              <w:top w:val="nil"/>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34" w:type="dxa"/>
            <w:gridSpan w:val="2"/>
            <w:vMerge/>
            <w:tcBorders>
              <w:top w:val="single" w:sz="4" w:space="0" w:color="auto"/>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r>
      <w:tr w:rsidR="00EA009C" w:rsidRPr="00B91139" w:rsidTr="009B27CA">
        <w:trPr>
          <w:trHeight w:val="325"/>
        </w:trPr>
        <w:tc>
          <w:tcPr>
            <w:tcW w:w="1354" w:type="dxa"/>
            <w:gridSpan w:val="2"/>
            <w:vMerge/>
            <w:tcBorders>
              <w:top w:val="nil"/>
              <w:left w:val="single" w:sz="4" w:space="0" w:color="auto"/>
              <w:bottom w:val="nil"/>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7808" w:type="dxa"/>
            <w:vMerge/>
            <w:tcBorders>
              <w:top w:val="single" w:sz="4" w:space="0" w:color="auto"/>
              <w:left w:val="single" w:sz="4" w:space="0" w:color="auto"/>
              <w:bottom w:val="nil"/>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534" w:type="dxa"/>
            <w:gridSpan w:val="3"/>
            <w:vMerge/>
            <w:tcBorders>
              <w:top w:val="nil"/>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34" w:type="dxa"/>
            <w:gridSpan w:val="2"/>
            <w:vMerge/>
            <w:tcBorders>
              <w:top w:val="single" w:sz="4" w:space="0" w:color="auto"/>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r>
      <w:tr w:rsidR="00EA009C" w:rsidRPr="00B91139" w:rsidTr="009B27CA">
        <w:trPr>
          <w:trHeight w:val="325"/>
        </w:trPr>
        <w:tc>
          <w:tcPr>
            <w:tcW w:w="1354" w:type="dxa"/>
            <w:gridSpan w:val="2"/>
            <w:vMerge/>
            <w:tcBorders>
              <w:top w:val="nil"/>
              <w:left w:val="single" w:sz="4" w:space="0" w:color="auto"/>
              <w:bottom w:val="nil"/>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7808" w:type="dxa"/>
            <w:vMerge/>
            <w:tcBorders>
              <w:top w:val="single" w:sz="4" w:space="0" w:color="auto"/>
              <w:left w:val="single" w:sz="4" w:space="0" w:color="auto"/>
              <w:bottom w:val="nil"/>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534" w:type="dxa"/>
            <w:gridSpan w:val="3"/>
            <w:vMerge/>
            <w:tcBorders>
              <w:top w:val="nil"/>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34" w:type="dxa"/>
            <w:gridSpan w:val="2"/>
            <w:vMerge/>
            <w:tcBorders>
              <w:top w:val="single" w:sz="4" w:space="0" w:color="auto"/>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r>
      <w:tr w:rsidR="00EA009C" w:rsidRPr="00B91139" w:rsidTr="009B27CA">
        <w:trPr>
          <w:trHeight w:val="325"/>
        </w:trPr>
        <w:tc>
          <w:tcPr>
            <w:tcW w:w="1354" w:type="dxa"/>
            <w:gridSpan w:val="2"/>
            <w:vMerge/>
            <w:tcBorders>
              <w:top w:val="nil"/>
              <w:left w:val="single" w:sz="4" w:space="0" w:color="auto"/>
              <w:bottom w:val="nil"/>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78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（４）利用者等に提供される福祉サービス等が特定の種類又は特定の障害福祉サービス事業を行う者に不当に偏ることのないよう、公正中立に行われていますか。</w:t>
            </w:r>
          </w:p>
        </w:tc>
        <w:tc>
          <w:tcPr>
            <w:tcW w:w="5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r>
      <w:tr w:rsidR="00EA009C" w:rsidRPr="00B91139" w:rsidTr="009B27CA">
        <w:trPr>
          <w:trHeight w:val="325"/>
        </w:trPr>
        <w:tc>
          <w:tcPr>
            <w:tcW w:w="1354" w:type="dxa"/>
            <w:gridSpan w:val="2"/>
            <w:vMerge/>
            <w:tcBorders>
              <w:top w:val="nil"/>
              <w:left w:val="single" w:sz="4" w:space="0" w:color="auto"/>
              <w:bottom w:val="nil"/>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7808" w:type="dxa"/>
            <w:vMerge/>
            <w:tcBorders>
              <w:top w:val="single" w:sz="4" w:space="0" w:color="auto"/>
              <w:left w:val="single" w:sz="4" w:space="0" w:color="auto"/>
              <w:bottom w:val="single" w:sz="4" w:space="0" w:color="000000"/>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534" w:type="dxa"/>
            <w:gridSpan w:val="3"/>
            <w:vMerge/>
            <w:tcBorders>
              <w:top w:val="nil"/>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34" w:type="dxa"/>
            <w:gridSpan w:val="2"/>
            <w:vMerge/>
            <w:tcBorders>
              <w:top w:val="nil"/>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r>
      <w:tr w:rsidR="00EA009C" w:rsidRPr="00B91139" w:rsidTr="009B27CA">
        <w:trPr>
          <w:trHeight w:val="325"/>
        </w:trPr>
        <w:tc>
          <w:tcPr>
            <w:tcW w:w="1354" w:type="dxa"/>
            <w:gridSpan w:val="2"/>
            <w:vMerge/>
            <w:tcBorders>
              <w:top w:val="nil"/>
              <w:left w:val="single" w:sz="4" w:space="0" w:color="auto"/>
              <w:bottom w:val="nil"/>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7808" w:type="dxa"/>
            <w:vMerge/>
            <w:tcBorders>
              <w:top w:val="single" w:sz="4" w:space="0" w:color="auto"/>
              <w:left w:val="single" w:sz="4" w:space="0" w:color="auto"/>
              <w:bottom w:val="single" w:sz="4" w:space="0" w:color="000000"/>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534" w:type="dxa"/>
            <w:gridSpan w:val="3"/>
            <w:vMerge/>
            <w:tcBorders>
              <w:top w:val="nil"/>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34" w:type="dxa"/>
            <w:gridSpan w:val="2"/>
            <w:vMerge/>
            <w:tcBorders>
              <w:top w:val="nil"/>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r>
      <w:tr w:rsidR="00EA009C" w:rsidRPr="00B91139" w:rsidTr="009B27CA">
        <w:trPr>
          <w:trHeight w:val="340"/>
        </w:trPr>
        <w:tc>
          <w:tcPr>
            <w:tcW w:w="1354" w:type="dxa"/>
            <w:gridSpan w:val="2"/>
            <w:vMerge/>
            <w:tcBorders>
              <w:top w:val="nil"/>
              <w:left w:val="single" w:sz="4" w:space="0" w:color="auto"/>
              <w:bottom w:val="nil"/>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7808" w:type="dxa"/>
            <w:vMerge w:val="restart"/>
            <w:tcBorders>
              <w:top w:val="nil"/>
              <w:left w:val="single" w:sz="4" w:space="0" w:color="auto"/>
              <w:bottom w:val="single" w:sz="4" w:space="0" w:color="000000"/>
              <w:right w:val="single" w:sz="4" w:space="0" w:color="auto"/>
            </w:tcBorders>
            <w:shd w:val="clear" w:color="auto" w:fill="auto"/>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（５）市</w:t>
            </w:r>
            <w:r w:rsidR="00972D72">
              <w:rPr>
                <w:rFonts w:ascii="UD デジタル 教科書体 NP-R" w:eastAsia="UD デジタル 教科書体 NP-R" w:hAnsi="ＭＳ Ｐ明朝" w:cs="ＭＳ Ｐゴシック" w:hint="eastAsia"/>
                <w:kern w:val="0"/>
                <w:sz w:val="20"/>
                <w:szCs w:val="20"/>
              </w:rPr>
              <w:t>、</w:t>
            </w:r>
            <w:r w:rsidRPr="00B91139">
              <w:rPr>
                <w:rFonts w:ascii="UD デジタル 教科書体 NP-R" w:eastAsia="UD デジタル 教科書体 NP-R" w:hAnsi="ＭＳ Ｐ明朝" w:cs="ＭＳ Ｐゴシック" w:hint="eastAsia"/>
                <w:kern w:val="0"/>
                <w:sz w:val="20"/>
                <w:szCs w:val="20"/>
              </w:rPr>
              <w:t>障害福祉サービス事業を行う者等との連携を図り、地域において必要な社会資源の改善及び開発に努めていますか。</w:t>
            </w:r>
          </w:p>
        </w:tc>
        <w:tc>
          <w:tcPr>
            <w:tcW w:w="5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r>
      <w:tr w:rsidR="00EA009C" w:rsidRPr="00B91139" w:rsidTr="009B27CA">
        <w:trPr>
          <w:trHeight w:val="444"/>
        </w:trPr>
        <w:tc>
          <w:tcPr>
            <w:tcW w:w="1354" w:type="dxa"/>
            <w:gridSpan w:val="2"/>
            <w:vMerge/>
            <w:tcBorders>
              <w:top w:val="nil"/>
              <w:left w:val="single" w:sz="4" w:space="0" w:color="auto"/>
              <w:bottom w:val="nil"/>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7808" w:type="dxa"/>
            <w:vMerge/>
            <w:tcBorders>
              <w:top w:val="nil"/>
              <w:left w:val="single" w:sz="4" w:space="0" w:color="auto"/>
              <w:bottom w:val="single" w:sz="4" w:space="0" w:color="000000"/>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534" w:type="dxa"/>
            <w:gridSpan w:val="3"/>
            <w:vMerge/>
            <w:tcBorders>
              <w:top w:val="nil"/>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34" w:type="dxa"/>
            <w:gridSpan w:val="2"/>
            <w:vMerge/>
            <w:tcBorders>
              <w:top w:val="nil"/>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r>
      <w:tr w:rsidR="00EA009C" w:rsidRPr="00B91139" w:rsidTr="009B27CA">
        <w:trPr>
          <w:trHeight w:val="340"/>
        </w:trPr>
        <w:tc>
          <w:tcPr>
            <w:tcW w:w="1354" w:type="dxa"/>
            <w:gridSpan w:val="2"/>
            <w:vMerge/>
            <w:tcBorders>
              <w:top w:val="nil"/>
              <w:left w:val="single" w:sz="4" w:space="0" w:color="auto"/>
              <w:bottom w:val="nil"/>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7808" w:type="dxa"/>
            <w:vMerge w:val="restart"/>
            <w:tcBorders>
              <w:top w:val="nil"/>
              <w:left w:val="single" w:sz="4" w:space="0" w:color="auto"/>
              <w:bottom w:val="single" w:sz="4" w:space="0" w:color="000000"/>
              <w:right w:val="single" w:sz="4" w:space="0" w:color="auto"/>
            </w:tcBorders>
            <w:shd w:val="clear" w:color="auto" w:fill="auto"/>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（６）自らその提供する指定計画相談支援の評価を行い、常にその改善が図られていますか。</w:t>
            </w:r>
          </w:p>
        </w:tc>
        <w:tc>
          <w:tcPr>
            <w:tcW w:w="5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r>
      <w:tr w:rsidR="00EA009C" w:rsidRPr="00B91139" w:rsidTr="009B27CA">
        <w:trPr>
          <w:trHeight w:val="325"/>
        </w:trPr>
        <w:tc>
          <w:tcPr>
            <w:tcW w:w="1354" w:type="dxa"/>
            <w:gridSpan w:val="2"/>
            <w:vMerge/>
            <w:tcBorders>
              <w:top w:val="nil"/>
              <w:left w:val="single" w:sz="4" w:space="0" w:color="auto"/>
              <w:bottom w:val="nil"/>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7808" w:type="dxa"/>
            <w:vMerge/>
            <w:tcBorders>
              <w:top w:val="nil"/>
              <w:left w:val="single" w:sz="4" w:space="0" w:color="auto"/>
              <w:bottom w:val="single" w:sz="4" w:space="0" w:color="000000"/>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534" w:type="dxa"/>
            <w:gridSpan w:val="3"/>
            <w:vMerge/>
            <w:tcBorders>
              <w:top w:val="nil"/>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34" w:type="dxa"/>
            <w:gridSpan w:val="2"/>
            <w:vMerge/>
            <w:tcBorders>
              <w:top w:val="nil"/>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r>
      <w:tr w:rsidR="001615E8" w:rsidRPr="00B91139" w:rsidTr="009B27CA">
        <w:trPr>
          <w:trHeight w:val="1112"/>
        </w:trPr>
        <w:tc>
          <w:tcPr>
            <w:tcW w:w="1354" w:type="dxa"/>
            <w:gridSpan w:val="2"/>
            <w:tcBorders>
              <w:top w:val="nil"/>
              <w:left w:val="single" w:sz="4" w:space="0" w:color="auto"/>
              <w:bottom w:val="nil"/>
              <w:right w:val="single" w:sz="4" w:space="0" w:color="auto"/>
            </w:tcBorders>
            <w:vAlign w:val="center"/>
          </w:tcPr>
          <w:p w:rsidR="001615E8" w:rsidRPr="00B91139" w:rsidRDefault="001615E8" w:rsidP="006C6E4A">
            <w:pPr>
              <w:widowControl/>
              <w:snapToGrid w:val="0"/>
              <w:jc w:val="left"/>
              <w:rPr>
                <w:rFonts w:ascii="UD デジタル 教科書体 NP-R" w:eastAsia="UD デジタル 教科書体 NP-R" w:hAnsi="ＭＳ Ｐ明朝" w:cs="ＭＳ Ｐゴシック"/>
                <w:kern w:val="0"/>
                <w:sz w:val="20"/>
                <w:szCs w:val="20"/>
              </w:rPr>
            </w:pPr>
          </w:p>
        </w:tc>
        <w:tc>
          <w:tcPr>
            <w:tcW w:w="7808" w:type="dxa"/>
            <w:tcBorders>
              <w:top w:val="nil"/>
              <w:left w:val="single" w:sz="4" w:space="0" w:color="auto"/>
              <w:bottom w:val="single" w:sz="4" w:space="0" w:color="000000"/>
              <w:right w:val="single" w:sz="4" w:space="0" w:color="auto"/>
            </w:tcBorders>
            <w:vAlign w:val="center"/>
          </w:tcPr>
          <w:p w:rsidR="001615E8" w:rsidRDefault="001615E8" w:rsidP="006C6E4A">
            <w:pPr>
              <w:widowControl/>
              <w:snapToGrid w:val="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（7）利用者の人権の擁護、虐待の防止等のため、必要な体制の整備を行うとともに、その従業者に対し、研修を実施する等の措置を講じるよう努めていますか。</w:t>
            </w:r>
          </w:p>
          <w:p w:rsidR="001615E8" w:rsidRPr="00B91139" w:rsidRDefault="004327BE" w:rsidP="006C6E4A">
            <w:pPr>
              <w:widowControl/>
              <w:snapToGrid w:val="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 xml:space="preserve">　</w:t>
            </w:r>
            <w:r w:rsidR="001615E8">
              <w:rPr>
                <w:rFonts w:ascii="UD デジタル 教科書体 NP-R" w:eastAsia="UD デジタル 教科書体 NP-R" w:hAnsi="ＭＳ Ｐ明朝" w:cs="ＭＳ Ｐゴシック" w:hint="eastAsia"/>
                <w:kern w:val="0"/>
                <w:sz w:val="20"/>
                <w:szCs w:val="20"/>
              </w:rPr>
              <w:t>＊</w:t>
            </w:r>
            <w:r w:rsidR="006D00DF">
              <w:rPr>
                <w:rFonts w:ascii="UD デジタル 教科書体 NP-R" w:eastAsia="UD デジタル 教科書体 NP-R" w:hAnsi="ＭＳ Ｐ明朝" w:cs="ＭＳ Ｐゴシック" w:hint="eastAsia"/>
                <w:kern w:val="0"/>
                <w:sz w:val="20"/>
                <w:szCs w:val="20"/>
              </w:rPr>
              <w:t>令和4年度から義務化＊</w:t>
            </w:r>
          </w:p>
        </w:tc>
        <w:tc>
          <w:tcPr>
            <w:tcW w:w="534" w:type="dxa"/>
            <w:gridSpan w:val="3"/>
            <w:tcBorders>
              <w:top w:val="nil"/>
              <w:left w:val="single" w:sz="4" w:space="0" w:color="auto"/>
              <w:bottom w:val="single" w:sz="4" w:space="0" w:color="000000"/>
              <w:right w:val="single" w:sz="4" w:space="0" w:color="auto"/>
            </w:tcBorders>
            <w:vAlign w:val="center"/>
          </w:tcPr>
          <w:p w:rsidR="001615E8" w:rsidRPr="00B91139" w:rsidRDefault="001615E8"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34" w:type="dxa"/>
            <w:gridSpan w:val="2"/>
            <w:tcBorders>
              <w:top w:val="nil"/>
              <w:left w:val="single" w:sz="4" w:space="0" w:color="auto"/>
              <w:bottom w:val="single" w:sz="4" w:space="0" w:color="000000"/>
              <w:right w:val="single" w:sz="4" w:space="0" w:color="auto"/>
            </w:tcBorders>
            <w:vAlign w:val="center"/>
          </w:tcPr>
          <w:p w:rsidR="001615E8" w:rsidRPr="00B91139" w:rsidRDefault="001615E8"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nil"/>
              <w:left w:val="single" w:sz="4" w:space="0" w:color="auto"/>
              <w:bottom w:val="single" w:sz="4" w:space="0" w:color="000000"/>
              <w:right w:val="single" w:sz="4" w:space="0" w:color="auto"/>
            </w:tcBorders>
            <w:vAlign w:val="center"/>
          </w:tcPr>
          <w:p w:rsidR="001615E8" w:rsidRPr="00B91139" w:rsidRDefault="001615E8" w:rsidP="000A4E73">
            <w:pPr>
              <w:widowControl/>
              <w:snapToGrid w:val="0"/>
              <w:jc w:val="center"/>
              <w:rPr>
                <w:rFonts w:ascii="UD デジタル 教科書体 NP-R" w:eastAsia="UD デジタル 教科書体 NP-R" w:hAnsi="ＭＳ Ｐ明朝" w:cs="ＭＳ Ｐゴシック"/>
                <w:kern w:val="0"/>
                <w:sz w:val="20"/>
                <w:szCs w:val="20"/>
              </w:rPr>
            </w:pPr>
          </w:p>
        </w:tc>
      </w:tr>
      <w:tr w:rsidR="006D00DF" w:rsidRPr="00B91139" w:rsidTr="009B27CA">
        <w:trPr>
          <w:trHeight w:val="858"/>
        </w:trPr>
        <w:tc>
          <w:tcPr>
            <w:tcW w:w="1354" w:type="dxa"/>
            <w:gridSpan w:val="2"/>
            <w:tcBorders>
              <w:top w:val="nil"/>
              <w:left w:val="single" w:sz="4" w:space="0" w:color="auto"/>
              <w:bottom w:val="nil"/>
              <w:right w:val="single" w:sz="4" w:space="0" w:color="auto"/>
            </w:tcBorders>
            <w:vAlign w:val="center"/>
          </w:tcPr>
          <w:p w:rsidR="006D00DF" w:rsidRPr="00B91139" w:rsidRDefault="006D00DF" w:rsidP="006C6E4A">
            <w:pPr>
              <w:widowControl/>
              <w:snapToGrid w:val="0"/>
              <w:jc w:val="left"/>
              <w:rPr>
                <w:rFonts w:ascii="UD デジタル 教科書体 NP-R" w:eastAsia="UD デジタル 教科書体 NP-R" w:hAnsi="ＭＳ Ｐ明朝" w:cs="ＭＳ Ｐゴシック"/>
                <w:kern w:val="0"/>
                <w:sz w:val="20"/>
                <w:szCs w:val="20"/>
              </w:rPr>
            </w:pPr>
          </w:p>
        </w:tc>
        <w:tc>
          <w:tcPr>
            <w:tcW w:w="7808" w:type="dxa"/>
            <w:tcBorders>
              <w:top w:val="nil"/>
              <w:left w:val="single" w:sz="4" w:space="0" w:color="auto"/>
              <w:bottom w:val="single" w:sz="4" w:space="0" w:color="000000"/>
              <w:right w:val="single" w:sz="4" w:space="0" w:color="auto"/>
            </w:tcBorders>
            <w:vAlign w:val="center"/>
          </w:tcPr>
          <w:p w:rsidR="006D00DF" w:rsidRDefault="008C1011" w:rsidP="006C6E4A">
            <w:pPr>
              <w:widowControl/>
              <w:snapToGrid w:val="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（8）指定計画相談支援の提供の終了に際しては、利用者又は家族に対して適切な援助を行うとともに、福祉サービス等を提供する者との密接な連携に努めていますか。</w:t>
            </w:r>
          </w:p>
        </w:tc>
        <w:tc>
          <w:tcPr>
            <w:tcW w:w="534" w:type="dxa"/>
            <w:gridSpan w:val="3"/>
            <w:tcBorders>
              <w:top w:val="nil"/>
              <w:left w:val="single" w:sz="4" w:space="0" w:color="auto"/>
              <w:bottom w:val="single" w:sz="4" w:space="0" w:color="000000"/>
              <w:right w:val="single" w:sz="4" w:space="0" w:color="auto"/>
            </w:tcBorders>
            <w:vAlign w:val="center"/>
          </w:tcPr>
          <w:p w:rsidR="006D00DF" w:rsidRPr="00B91139" w:rsidRDefault="006D00DF"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34" w:type="dxa"/>
            <w:gridSpan w:val="2"/>
            <w:tcBorders>
              <w:top w:val="nil"/>
              <w:left w:val="single" w:sz="4" w:space="0" w:color="auto"/>
              <w:bottom w:val="single" w:sz="4" w:space="0" w:color="000000"/>
              <w:right w:val="single" w:sz="4" w:space="0" w:color="auto"/>
            </w:tcBorders>
            <w:vAlign w:val="center"/>
          </w:tcPr>
          <w:p w:rsidR="006D00DF" w:rsidRPr="00B91139" w:rsidRDefault="006D00DF"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nil"/>
              <w:left w:val="single" w:sz="4" w:space="0" w:color="auto"/>
              <w:bottom w:val="single" w:sz="4" w:space="0" w:color="000000"/>
              <w:right w:val="single" w:sz="4" w:space="0" w:color="auto"/>
            </w:tcBorders>
            <w:vAlign w:val="center"/>
          </w:tcPr>
          <w:p w:rsidR="006D00DF" w:rsidRPr="00B91139" w:rsidRDefault="006D00DF" w:rsidP="000A4E73">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6D00DF" w:rsidTr="009B27CA">
        <w:trPr>
          <w:trHeight w:val="454"/>
        </w:trPr>
        <w:tc>
          <w:tcPr>
            <w:tcW w:w="9162" w:type="dxa"/>
            <w:gridSpan w:val="3"/>
            <w:tcBorders>
              <w:top w:val="single" w:sz="4" w:space="0" w:color="auto"/>
              <w:left w:val="single" w:sz="4" w:space="0" w:color="auto"/>
              <w:right w:val="single" w:sz="4" w:space="0" w:color="auto"/>
            </w:tcBorders>
            <w:shd w:val="clear" w:color="auto" w:fill="EAF1DD" w:themeFill="accent3" w:themeFillTint="33"/>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第２　人員に関する基準</w:t>
            </w:r>
          </w:p>
        </w:tc>
        <w:tc>
          <w:tcPr>
            <w:tcW w:w="540" w:type="dxa"/>
            <w:gridSpan w:val="4"/>
            <w:tcBorders>
              <w:top w:val="single" w:sz="4" w:space="0" w:color="auto"/>
              <w:left w:val="single" w:sz="4" w:space="0" w:color="auto"/>
              <w:right w:val="single" w:sz="4" w:space="0" w:color="auto"/>
            </w:tcBorders>
            <w:shd w:val="clear" w:color="auto" w:fill="EAF1DD" w:themeFill="accent3" w:themeFillTint="33"/>
            <w:vAlign w:val="center"/>
          </w:tcPr>
          <w:p w:rsidR="009B27CA" w:rsidRPr="009B27CA" w:rsidRDefault="009B27CA" w:rsidP="009B27CA">
            <w:pPr>
              <w:widowControl/>
              <w:snapToGrid w:val="0"/>
              <w:rPr>
                <w:rFonts w:ascii="UD デジタル 教科書体 NP-R" w:eastAsia="UD デジタル 教科書体 NP-R" w:hAnsi="ＭＳ Ｐ明朝" w:cs="ＭＳ Ｐゴシック"/>
                <w:kern w:val="0"/>
                <w:sz w:val="16"/>
                <w:szCs w:val="16"/>
              </w:rPr>
            </w:pPr>
            <w:r w:rsidRPr="009B27CA">
              <w:rPr>
                <w:rFonts w:ascii="UD デジタル 教科書体 NP-R" w:eastAsia="UD デジタル 教科書体 NP-R" w:hAnsi="ＭＳ Ｐ明朝" w:cs="ＭＳ Ｐゴシック" w:hint="eastAsia"/>
                <w:kern w:val="0"/>
                <w:sz w:val="16"/>
                <w:szCs w:val="16"/>
              </w:rPr>
              <w:t>はい</w:t>
            </w:r>
          </w:p>
        </w:tc>
        <w:tc>
          <w:tcPr>
            <w:tcW w:w="528" w:type="dxa"/>
            <w:tcBorders>
              <w:top w:val="single" w:sz="4" w:space="0" w:color="auto"/>
              <w:left w:val="single" w:sz="4" w:space="0" w:color="auto"/>
              <w:right w:val="single" w:sz="4" w:space="0" w:color="auto"/>
            </w:tcBorders>
            <w:shd w:val="clear" w:color="auto" w:fill="EAF1DD" w:themeFill="accent3" w:themeFillTint="33"/>
            <w:vAlign w:val="center"/>
          </w:tcPr>
          <w:p w:rsidR="009B27CA" w:rsidRPr="009B27CA" w:rsidRDefault="009B27CA" w:rsidP="009B27CA">
            <w:pPr>
              <w:widowControl/>
              <w:snapToGrid w:val="0"/>
              <w:ind w:leftChars="-6" w:left="-13" w:rightChars="-38" w:right="-80"/>
              <w:rPr>
                <w:rFonts w:ascii="UD デジタル 教科書体 NP-R" w:eastAsia="UD デジタル 教科書体 NP-R" w:hAnsi="ＭＳ Ｐ明朝" w:cs="ＭＳ Ｐゴシック"/>
                <w:kern w:val="0"/>
                <w:sz w:val="14"/>
                <w:szCs w:val="14"/>
              </w:rPr>
            </w:pPr>
            <w:r w:rsidRPr="00B91139">
              <w:rPr>
                <w:rFonts w:ascii="UD デジタル 教科書体 NP-R" w:eastAsia="UD デジタル 教科書体 NP-R" w:hAnsi="ＭＳ Ｐ明朝" w:cs="ＭＳ Ｐゴシック" w:hint="eastAsia"/>
                <w:kern w:val="0"/>
                <w:sz w:val="14"/>
                <w:szCs w:val="20"/>
              </w:rPr>
              <w:t>いいえ</w:t>
            </w:r>
          </w:p>
        </w:tc>
        <w:tc>
          <w:tcPr>
            <w:tcW w:w="558" w:type="dxa"/>
            <w:tcBorders>
              <w:top w:val="single" w:sz="4" w:space="0" w:color="auto"/>
              <w:left w:val="single" w:sz="4" w:space="0" w:color="auto"/>
              <w:right w:val="single" w:sz="4" w:space="0" w:color="auto"/>
            </w:tcBorders>
            <w:shd w:val="clear" w:color="auto" w:fill="EAF1DD" w:themeFill="accent3" w:themeFillTint="33"/>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16"/>
                <w:szCs w:val="20"/>
              </w:rPr>
            </w:pPr>
            <w:r w:rsidRPr="00B91139">
              <w:rPr>
                <w:rFonts w:ascii="UD デジタル 教科書体 NP-R" w:eastAsia="UD デジタル 教科書体 NP-R" w:hAnsi="ＭＳ Ｐ明朝" w:cs="ＭＳ Ｐゴシック" w:hint="eastAsia"/>
                <w:kern w:val="0"/>
                <w:sz w:val="16"/>
                <w:szCs w:val="20"/>
              </w:rPr>
              <w:t>該当なし</w:t>
            </w:r>
          </w:p>
        </w:tc>
      </w:tr>
      <w:tr w:rsidR="009B27CA" w:rsidRPr="00B91139" w:rsidTr="009B27CA">
        <w:trPr>
          <w:trHeight w:val="325"/>
        </w:trPr>
        <w:tc>
          <w:tcPr>
            <w:tcW w:w="1354" w:type="dxa"/>
            <w:gridSpan w:val="2"/>
            <w:vMerge w:val="restart"/>
            <w:tcBorders>
              <w:top w:val="single" w:sz="4" w:space="0" w:color="auto"/>
              <w:left w:val="single" w:sz="4" w:space="0" w:color="auto"/>
              <w:right w:val="single" w:sz="4" w:space="0" w:color="auto"/>
            </w:tcBorders>
            <w:shd w:val="clear" w:color="auto" w:fill="auto"/>
            <w:hideMark/>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従業者</w:t>
            </w:r>
          </w:p>
          <w:p w:rsidR="009B27CA" w:rsidRPr="00DF7B27" w:rsidRDefault="009B27CA" w:rsidP="009B27CA">
            <w:pPr>
              <w:widowControl/>
              <w:snapToGrid w:val="0"/>
              <w:rPr>
                <w:rFonts w:ascii="UD デジタル 教科書体 NP-R" w:eastAsia="UD デジタル 教科書体 NP-R" w:hAnsi="ＭＳ Ｐ明朝" w:cs="ＭＳ Ｐゴシック"/>
                <w:kern w:val="0"/>
                <w:sz w:val="20"/>
                <w:szCs w:val="20"/>
              </w:rPr>
            </w:pPr>
            <w:r w:rsidRPr="00DF7B27">
              <w:rPr>
                <w:rFonts w:ascii="UD デジタル 教科書体 NP-R" w:eastAsia="UD デジタル 教科書体 NP-R" w:hAnsi="ＭＳ Ｐ明朝" w:cs="ＭＳ Ｐゴシック" w:hint="eastAsia"/>
                <w:kern w:val="0"/>
                <w:sz w:val="20"/>
                <w:szCs w:val="20"/>
              </w:rPr>
              <w:t>(第3条)</w:t>
            </w:r>
          </w:p>
        </w:tc>
        <w:tc>
          <w:tcPr>
            <w:tcW w:w="7808" w:type="dxa"/>
            <w:vMerge w:val="restart"/>
            <w:tcBorders>
              <w:top w:val="single" w:sz="4" w:space="0" w:color="auto"/>
              <w:left w:val="single" w:sz="4" w:space="0" w:color="auto"/>
              <w:right w:val="single" w:sz="4" w:space="0" w:color="auto"/>
            </w:tcBorders>
            <w:shd w:val="clear" w:color="auto" w:fill="auto"/>
            <w:vAlign w:val="center"/>
            <w:hideMark/>
          </w:tcPr>
          <w:p w:rsidR="009B27CA"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事業所ごとに専らその職務に従事する相談支援専門員を置いていますか。</w:t>
            </w:r>
          </w:p>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ただし、業務に支障がない場合は、当該事業所の他の職務に従事させ、又は他の事業所、施設等の職務に従事させることができる。</w:t>
            </w:r>
          </w:p>
        </w:tc>
        <w:tc>
          <w:tcPr>
            <w:tcW w:w="53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418"/>
        </w:trPr>
        <w:tc>
          <w:tcPr>
            <w:tcW w:w="1354" w:type="dxa"/>
            <w:gridSpan w:val="2"/>
            <w:vMerge/>
            <w:tcBorders>
              <w:top w:val="single" w:sz="4" w:space="0" w:color="auto"/>
              <w:left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0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34"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3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01"/>
        </w:trPr>
        <w:tc>
          <w:tcPr>
            <w:tcW w:w="1354" w:type="dxa"/>
            <w:gridSpan w:val="2"/>
            <w:vMerge/>
            <w:tcBorders>
              <w:top w:val="single" w:sz="4" w:space="0" w:color="auto"/>
              <w:left w:val="single" w:sz="4" w:space="0" w:color="auto"/>
              <w:right w:val="single" w:sz="4" w:space="0" w:color="auto"/>
            </w:tcBorders>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08" w:type="dxa"/>
            <w:vMerge w:val="restart"/>
            <w:tcBorders>
              <w:top w:val="single" w:sz="4" w:space="0" w:color="auto"/>
              <w:left w:val="single" w:sz="4" w:space="0" w:color="auto"/>
              <w:right w:val="single" w:sz="4" w:space="0" w:color="auto"/>
            </w:tcBorders>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相談支援専門員の員数は、計画相談支援対象障害者の数が35又はその端数を増すご</w:t>
            </w:r>
            <w:r w:rsidRPr="00555AEB">
              <w:rPr>
                <w:rFonts w:ascii="UD デジタル 教科書体 NP-R" w:eastAsia="UD デジタル 教科書体 NP-R" w:hAnsi="ＭＳ Ｐ明朝" w:cs="ＭＳ Ｐゴシック" w:hint="eastAsia"/>
                <w:kern w:val="0"/>
                <w:sz w:val="20"/>
                <w:szCs w:val="20"/>
              </w:rPr>
              <w:t>とに</w:t>
            </w:r>
            <w:r>
              <w:rPr>
                <w:rFonts w:ascii="UD デジタル 教科書体 NP-R" w:eastAsia="UD デジタル 教科書体 NP-R" w:hAnsi="ＭＳ Ｐ明朝" w:cs="ＭＳ Ｐゴシック" w:hint="eastAsia"/>
                <w:kern w:val="0"/>
                <w:sz w:val="20"/>
                <w:szCs w:val="20"/>
              </w:rPr>
              <w:t>１</w:t>
            </w:r>
            <w:r w:rsidRPr="00555AEB">
              <w:rPr>
                <w:rFonts w:ascii="UD デジタル 教科書体 NP-R" w:eastAsia="UD デジタル 教科書体 NP-R" w:hAnsi="ＭＳ 明朝" w:cs="ＭＳ 明朝" w:hint="eastAsia"/>
                <w:kern w:val="0"/>
                <w:sz w:val="20"/>
                <w:szCs w:val="20"/>
              </w:rPr>
              <w:t>としてい</w:t>
            </w:r>
            <w:r>
              <w:rPr>
                <w:rFonts w:ascii="UD デジタル 教科書体 NP-R" w:eastAsia="UD デジタル 教科書体 NP-R" w:hAnsi="ＭＳ 明朝" w:cs="ＭＳ 明朝" w:hint="eastAsia"/>
                <w:kern w:val="0"/>
                <w:sz w:val="20"/>
                <w:szCs w:val="20"/>
              </w:rPr>
              <w:t>ますか。</w:t>
            </w:r>
          </w:p>
        </w:tc>
        <w:tc>
          <w:tcPr>
            <w:tcW w:w="534" w:type="dxa"/>
            <w:gridSpan w:val="3"/>
            <w:vMerge w:val="restart"/>
            <w:tcBorders>
              <w:top w:val="single" w:sz="4" w:space="0" w:color="auto"/>
              <w:left w:val="single" w:sz="4" w:space="0" w:color="auto"/>
              <w:bottom w:val="single" w:sz="4" w:space="0" w:color="000000"/>
              <w:right w:val="single" w:sz="4" w:space="0" w:color="auto"/>
            </w:tcBorders>
            <w:vAlign w:val="center"/>
          </w:tcPr>
          <w:p w:rsidR="009B27CA" w:rsidRPr="00B91139" w:rsidRDefault="009B27CA" w:rsidP="009B27CA">
            <w:pPr>
              <w:snapToGrid w:val="0"/>
              <w:jc w:val="center"/>
              <w:rPr>
                <w:rFonts w:ascii="UD デジタル 教科書体 NP-R" w:eastAsia="UD デジタル 教科書体 NP-R" w:hAnsi="ＭＳ Ｐ明朝" w:cs="ＭＳ Ｐゴシック"/>
                <w:kern w:val="0"/>
                <w:sz w:val="20"/>
                <w:szCs w:val="20"/>
              </w:rPr>
            </w:pPr>
          </w:p>
        </w:tc>
        <w:tc>
          <w:tcPr>
            <w:tcW w:w="534" w:type="dxa"/>
            <w:gridSpan w:val="2"/>
            <w:vMerge w:val="restart"/>
            <w:tcBorders>
              <w:top w:val="single" w:sz="4" w:space="0" w:color="auto"/>
              <w:left w:val="single" w:sz="4" w:space="0" w:color="auto"/>
              <w:bottom w:val="single" w:sz="4" w:space="0" w:color="000000"/>
              <w:right w:val="single" w:sz="4" w:space="0" w:color="auto"/>
            </w:tcBorders>
            <w:vAlign w:val="center"/>
          </w:tcPr>
          <w:p w:rsidR="009B27CA" w:rsidRPr="00B91139" w:rsidRDefault="009B27CA" w:rsidP="009B27CA">
            <w:pPr>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single" w:sz="4" w:space="0" w:color="auto"/>
              <w:bottom w:val="single" w:sz="4" w:space="0" w:color="000000"/>
              <w:right w:val="single" w:sz="4" w:space="0" w:color="auto"/>
            </w:tcBorders>
            <w:vAlign w:val="center"/>
          </w:tcPr>
          <w:p w:rsidR="009B27CA" w:rsidRPr="00B91139" w:rsidRDefault="009B27CA" w:rsidP="009B27CA">
            <w:pPr>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529"/>
        </w:trPr>
        <w:tc>
          <w:tcPr>
            <w:tcW w:w="1354" w:type="dxa"/>
            <w:gridSpan w:val="2"/>
            <w:vMerge/>
            <w:tcBorders>
              <w:top w:val="single" w:sz="4" w:space="0" w:color="auto"/>
              <w:left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0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34"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3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01"/>
        </w:trPr>
        <w:tc>
          <w:tcPr>
            <w:tcW w:w="1354" w:type="dxa"/>
            <w:gridSpan w:val="2"/>
            <w:vMerge/>
            <w:tcBorders>
              <w:top w:val="single" w:sz="4" w:space="0" w:color="auto"/>
              <w:left w:val="single" w:sz="4" w:space="0" w:color="auto"/>
              <w:right w:val="single" w:sz="4" w:space="0" w:color="auto"/>
            </w:tcBorders>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08" w:type="dxa"/>
            <w:vMerge w:val="restart"/>
            <w:tcBorders>
              <w:top w:val="single" w:sz="4" w:space="0" w:color="auto"/>
              <w:left w:val="single" w:sz="4" w:space="0" w:color="auto"/>
              <w:right w:val="single" w:sz="4" w:space="0" w:color="auto"/>
            </w:tcBorders>
            <w:vAlign w:val="center"/>
          </w:tcPr>
          <w:p w:rsidR="009B27CA" w:rsidRPr="00555AEB"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計画相談支援対象障害者の数は、前６月の平均値としていますか。（新規に指定を受ける場合は、推定値。）</w:t>
            </w:r>
          </w:p>
        </w:tc>
        <w:tc>
          <w:tcPr>
            <w:tcW w:w="534" w:type="dxa"/>
            <w:gridSpan w:val="3"/>
            <w:vMerge w:val="restart"/>
            <w:tcBorders>
              <w:top w:val="single" w:sz="4" w:space="0" w:color="auto"/>
              <w:left w:val="single" w:sz="4" w:space="0" w:color="auto"/>
              <w:bottom w:val="single" w:sz="4" w:space="0" w:color="000000"/>
              <w:right w:val="single" w:sz="4" w:space="0" w:color="auto"/>
            </w:tcBorders>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34" w:type="dxa"/>
            <w:gridSpan w:val="2"/>
            <w:vMerge w:val="restart"/>
            <w:tcBorders>
              <w:top w:val="single" w:sz="4" w:space="0" w:color="auto"/>
              <w:left w:val="single" w:sz="4" w:space="0" w:color="auto"/>
              <w:bottom w:val="single" w:sz="4" w:space="0" w:color="000000"/>
              <w:right w:val="single" w:sz="4" w:space="0" w:color="auto"/>
            </w:tcBorders>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single" w:sz="4" w:space="0" w:color="auto"/>
              <w:bottom w:val="single" w:sz="4" w:space="0" w:color="000000"/>
              <w:right w:val="single" w:sz="4" w:space="0" w:color="auto"/>
            </w:tcBorders>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526"/>
        </w:trPr>
        <w:tc>
          <w:tcPr>
            <w:tcW w:w="1354" w:type="dxa"/>
            <w:gridSpan w:val="2"/>
            <w:vMerge/>
            <w:tcBorders>
              <w:top w:val="single" w:sz="4" w:space="0" w:color="auto"/>
              <w:left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0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34"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3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val="restart"/>
            <w:tcBorders>
              <w:top w:val="single" w:sz="4" w:space="0" w:color="auto"/>
              <w:left w:val="single" w:sz="4" w:space="0" w:color="auto"/>
              <w:right w:val="single" w:sz="4" w:space="0" w:color="auto"/>
            </w:tcBorders>
            <w:shd w:val="clear" w:color="auto" w:fill="auto"/>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管理者</w:t>
            </w:r>
            <w:r>
              <w:rPr>
                <w:rFonts w:ascii="UD デジタル 教科書体 NP-R" w:eastAsia="UD デジタル 教科書体 NP-R" w:hAnsi="ＭＳ Ｐ明朝" w:cs="ＭＳ Ｐゴシック"/>
                <w:kern w:val="0"/>
                <w:sz w:val="20"/>
                <w:szCs w:val="20"/>
              </w:rPr>
              <w:br/>
            </w:r>
            <w:r w:rsidRPr="00DF7B27">
              <w:rPr>
                <w:rFonts w:ascii="UD デジタル 教科書体 NP-R" w:eastAsia="UD デジタル 教科書体 NP-R" w:hAnsi="ＭＳ Ｐ明朝" w:cs="ＭＳ Ｐゴシック" w:hint="eastAsia"/>
                <w:kern w:val="0"/>
                <w:sz w:val="20"/>
                <w:szCs w:val="20"/>
              </w:rPr>
              <w:t>(第4条)</w:t>
            </w:r>
          </w:p>
        </w:tc>
        <w:tc>
          <w:tcPr>
            <w:tcW w:w="7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事業所ごとに専らその職務に従事する管理者を置いていますか。ただし管理上支障がない場合は、当該事業所の他の職務に従事させ、又は他の事業所、施設等の職務に従事させることができるものとする。</w:t>
            </w:r>
          </w:p>
        </w:tc>
        <w:tc>
          <w:tcPr>
            <w:tcW w:w="5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nil"/>
              <w:left w:val="nil"/>
              <w:bottom w:val="single" w:sz="4" w:space="0" w:color="000000"/>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tcBorders>
              <w:top w:val="single" w:sz="4" w:space="0" w:color="auto"/>
              <w:left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08" w:type="dxa"/>
            <w:vMerge/>
            <w:tcBorders>
              <w:top w:val="nil"/>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34" w:type="dxa"/>
            <w:gridSpan w:val="3"/>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34" w:type="dxa"/>
            <w:gridSpan w:val="2"/>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nil"/>
              <w:left w:val="nil"/>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08" w:type="dxa"/>
            <w:vMerge/>
            <w:tcBorders>
              <w:top w:val="nil"/>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34" w:type="dxa"/>
            <w:gridSpan w:val="3"/>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34" w:type="dxa"/>
            <w:gridSpan w:val="2"/>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nil"/>
              <w:left w:val="nil"/>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1845"/>
        </w:trPr>
        <w:tc>
          <w:tcPr>
            <w:tcW w:w="1354" w:type="dxa"/>
            <w:gridSpan w:val="2"/>
            <w:tcBorders>
              <w:top w:val="single" w:sz="4" w:space="0" w:color="auto"/>
              <w:left w:val="single" w:sz="4" w:space="0" w:color="auto"/>
              <w:bottom w:val="single" w:sz="4" w:space="0" w:color="auto"/>
              <w:right w:val="single" w:sz="4" w:space="0" w:color="auto"/>
            </w:tcBorders>
            <w:vAlign w:val="center"/>
          </w:tcPr>
          <w:p w:rsidR="009B27CA"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従たる事業所を設置する場合における特例</w:t>
            </w:r>
          </w:p>
          <w:p w:rsidR="009B27CA" w:rsidRPr="00DF7B27"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DF7B27">
              <w:rPr>
                <w:rFonts w:ascii="UD デジタル 教科書体 NP-R" w:eastAsia="UD デジタル 教科書体 NP-R" w:hAnsi="ＭＳ Ｐ明朝" w:cs="ＭＳ Ｐゴシック" w:hint="eastAsia"/>
                <w:kern w:val="0"/>
                <w:sz w:val="20"/>
                <w:szCs w:val="20"/>
              </w:rPr>
              <w:t>(第4条の2)</w:t>
            </w:r>
          </w:p>
        </w:tc>
        <w:tc>
          <w:tcPr>
            <w:tcW w:w="7808" w:type="dxa"/>
            <w:tcBorders>
              <w:top w:val="single" w:sz="4" w:space="0" w:color="auto"/>
              <w:left w:val="single" w:sz="4" w:space="0" w:color="auto"/>
              <w:bottom w:val="single" w:sz="4" w:space="0" w:color="auto"/>
              <w:right w:val="single" w:sz="4" w:space="0" w:color="auto"/>
            </w:tcBorders>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指定特定相談支援事業所における主たる事業所と一体的に管理運営を行う事業所（従たる事業所）を設置している場合においては、主たる事業所及び従たる事業所の従業者のうちそれぞれ一人以上は、専ら当該事業所又は従たる事業所の職務に従事する相談支援専門員を配置していますか。</w:t>
            </w:r>
          </w:p>
        </w:tc>
        <w:tc>
          <w:tcPr>
            <w:tcW w:w="534" w:type="dxa"/>
            <w:gridSpan w:val="3"/>
            <w:tcBorders>
              <w:top w:val="nil"/>
              <w:left w:val="single" w:sz="4" w:space="0" w:color="auto"/>
              <w:bottom w:val="single" w:sz="4" w:space="0" w:color="auto"/>
              <w:right w:val="single" w:sz="4" w:space="0" w:color="auto"/>
            </w:tcBorders>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34" w:type="dxa"/>
            <w:gridSpan w:val="2"/>
            <w:tcBorders>
              <w:top w:val="nil"/>
              <w:left w:val="single" w:sz="4" w:space="0" w:color="auto"/>
              <w:bottom w:val="single" w:sz="4" w:space="0" w:color="auto"/>
              <w:right w:val="single" w:sz="4" w:space="0" w:color="auto"/>
            </w:tcBorders>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nil"/>
              <w:left w:val="nil"/>
              <w:bottom w:val="single" w:sz="4" w:space="0" w:color="auto"/>
              <w:right w:val="single" w:sz="4" w:space="0" w:color="auto"/>
            </w:tcBorders>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3740B9" w:rsidTr="009B27CA">
        <w:trPr>
          <w:trHeight w:val="553"/>
        </w:trPr>
        <w:tc>
          <w:tcPr>
            <w:tcW w:w="9162" w:type="dxa"/>
            <w:gridSpan w:val="3"/>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lastRenderedPageBreak/>
              <w:t>第３　運営に関する基準</w:t>
            </w:r>
          </w:p>
        </w:tc>
        <w:tc>
          <w:tcPr>
            <w:tcW w:w="540" w:type="dxa"/>
            <w:gridSpan w:val="4"/>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tcPr>
          <w:p w:rsidR="009B27CA" w:rsidRPr="009B27CA" w:rsidRDefault="009B27CA" w:rsidP="009B27CA">
            <w:pPr>
              <w:widowControl/>
              <w:snapToGrid w:val="0"/>
              <w:rPr>
                <w:rFonts w:ascii="UD デジタル 教科書体 NP-R" w:eastAsia="UD デジタル 教科書体 NP-R" w:hAnsi="ＭＳ Ｐ明朝" w:cs="ＭＳ Ｐゴシック"/>
                <w:kern w:val="0"/>
                <w:sz w:val="20"/>
                <w:szCs w:val="20"/>
              </w:rPr>
            </w:pPr>
            <w:r w:rsidRPr="009B27CA">
              <w:rPr>
                <w:rFonts w:ascii="UD デジタル 教科書体 NP-R" w:eastAsia="UD デジタル 教科書体 NP-R" w:hAnsi="ＭＳ Ｐ明朝" w:cs="ＭＳ Ｐゴシック" w:hint="eastAsia"/>
                <w:kern w:val="0"/>
                <w:sz w:val="16"/>
                <w:szCs w:val="16"/>
              </w:rPr>
              <w:t>はい</w:t>
            </w:r>
          </w:p>
        </w:tc>
        <w:tc>
          <w:tcPr>
            <w:tcW w:w="528" w:type="dxa"/>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tcPr>
          <w:p w:rsidR="009B27CA" w:rsidRPr="009B27CA" w:rsidRDefault="009B27CA" w:rsidP="009B27CA">
            <w:pPr>
              <w:widowControl/>
              <w:snapToGrid w:val="0"/>
              <w:ind w:rightChars="-50" w:right="-105"/>
              <w:rPr>
                <w:rFonts w:ascii="UD デジタル 教科書体 NP-R" w:eastAsia="UD デジタル 教科書体 NP-R" w:hAnsi="ＭＳ Ｐ明朝" w:cs="ＭＳ Ｐゴシック"/>
                <w:kern w:val="0"/>
                <w:sz w:val="13"/>
                <w:szCs w:val="13"/>
              </w:rPr>
            </w:pPr>
            <w:r>
              <w:rPr>
                <w:rFonts w:ascii="UD デジタル 教科書体 NP-R" w:eastAsia="UD デジタル 教科書体 NP-R" w:hAnsi="ＭＳ Ｐ明朝" w:cs="ＭＳ Ｐゴシック" w:hint="eastAsia"/>
                <w:kern w:val="0"/>
                <w:sz w:val="13"/>
                <w:szCs w:val="13"/>
              </w:rPr>
              <w:t>いいえ</w:t>
            </w:r>
          </w:p>
        </w:tc>
        <w:tc>
          <w:tcPr>
            <w:tcW w:w="558" w:type="dxa"/>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16"/>
                <w:szCs w:val="20"/>
              </w:rPr>
              <w:t>該当なし</w:t>
            </w:r>
          </w:p>
        </w:tc>
      </w:tr>
      <w:tr w:rsidR="009B27CA" w:rsidRPr="00B91139" w:rsidTr="009B27CA">
        <w:trPr>
          <w:trHeight w:val="1822"/>
        </w:trPr>
        <w:tc>
          <w:tcPr>
            <w:tcW w:w="135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内容及び手続の説明及び同意</w:t>
            </w:r>
          </w:p>
          <w:p w:rsidR="009B27CA" w:rsidRPr="00DF7B27" w:rsidRDefault="009B27CA" w:rsidP="009B27CA">
            <w:pPr>
              <w:widowControl/>
              <w:snapToGrid w:val="0"/>
              <w:rPr>
                <w:rFonts w:ascii="UD デジタル 教科書体 NP-R" w:eastAsia="UD デジタル 教科書体 NP-R" w:hAnsi="ＭＳ Ｐ明朝" w:cs="ＭＳ Ｐゴシック"/>
                <w:kern w:val="0"/>
                <w:sz w:val="20"/>
                <w:szCs w:val="20"/>
              </w:rPr>
            </w:pPr>
            <w:r w:rsidRPr="00DF7B27">
              <w:rPr>
                <w:rFonts w:ascii="UD デジタル 教科書体 NP-R" w:eastAsia="UD デジタル 教科書体 NP-R" w:hAnsi="ＭＳ Ｐ明朝" w:cs="ＭＳ Ｐゴシック" w:hint="eastAsia"/>
                <w:kern w:val="0"/>
                <w:sz w:val="20"/>
                <w:szCs w:val="20"/>
              </w:rPr>
              <w:t>(第5条)</w:t>
            </w:r>
          </w:p>
        </w:tc>
        <w:tc>
          <w:tcPr>
            <w:tcW w:w="7808" w:type="dxa"/>
            <w:tcBorders>
              <w:top w:val="single" w:sz="4" w:space="0" w:color="auto"/>
              <w:left w:val="single" w:sz="4" w:space="0" w:color="auto"/>
              <w:bottom w:val="nil"/>
              <w:right w:val="single" w:sz="4" w:space="0" w:color="auto"/>
            </w:tcBorders>
            <w:shd w:val="clear" w:color="auto" w:fill="auto"/>
            <w:vAlign w:val="center"/>
            <w:hideMark/>
          </w:tcPr>
          <w:p w:rsidR="009B27CA" w:rsidRPr="00B91139" w:rsidRDefault="009B27CA" w:rsidP="009B27CA">
            <w:pPr>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（１）計画相談支援対象障害者等が指定計画相談支援の利用の申込みを行ったときは、当該利用の申込みを行った計画相談支援対象障害者等（利用申込者）に係る障</w:t>
            </w:r>
            <w:r>
              <w:rPr>
                <w:rFonts w:ascii="UD デジタル 教科書体 NP-R" w:eastAsia="UD デジタル 教科書体 NP-R" w:hAnsi="ＭＳ Ｐ明朝" w:cs="ＭＳ Ｐゴシック" w:hint="eastAsia"/>
                <w:kern w:val="0"/>
                <w:sz w:val="20"/>
                <w:szCs w:val="20"/>
              </w:rPr>
              <w:t>害</w:t>
            </w:r>
            <w:r w:rsidRPr="00B91139">
              <w:rPr>
                <w:rFonts w:ascii="UD デジタル 教科書体 NP-R" w:eastAsia="UD デジタル 教科書体 NP-R" w:hAnsi="ＭＳ Ｐ明朝" w:cs="ＭＳ Ｐゴシック" w:hint="eastAsia"/>
                <w:kern w:val="0"/>
                <w:sz w:val="20"/>
                <w:szCs w:val="20"/>
              </w:rPr>
              <w:t>の特性に応じた適切な配慮をしつつ、運営規程の概要その他の利用申込者のサービスの選択に資すると認められる重要事項を記した文書を交付して説明を行い、当該指定計</w:t>
            </w:r>
          </w:p>
          <w:p w:rsidR="009B27CA" w:rsidRPr="00B91139" w:rsidRDefault="009B27CA" w:rsidP="009B27CA">
            <w:pPr>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画相談支援の提供の開始について利用申込者の同意を得ていますか。</w:t>
            </w:r>
          </w:p>
        </w:tc>
        <w:tc>
          <w:tcPr>
            <w:tcW w:w="534" w:type="dxa"/>
            <w:gridSpan w:val="3"/>
            <w:tcBorders>
              <w:top w:val="single" w:sz="4" w:space="0" w:color="auto"/>
              <w:left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34" w:type="dxa"/>
            <w:gridSpan w:val="2"/>
            <w:tcBorders>
              <w:top w:val="single" w:sz="4" w:space="0" w:color="auto"/>
              <w:left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454"/>
        </w:trPr>
        <w:tc>
          <w:tcPr>
            <w:tcW w:w="1354" w:type="dxa"/>
            <w:gridSpan w:val="2"/>
            <w:vMerge/>
            <w:tcBorders>
              <w:top w:val="single" w:sz="4" w:space="0" w:color="auto"/>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（２）社会福祉法（昭和26年法律第45号）第77条の規定に基づき書面の交付を行う場合は、利用者の障</w:t>
            </w:r>
            <w:r w:rsidR="0031005A">
              <w:rPr>
                <w:rFonts w:ascii="UD デジタル 教科書体 NP-R" w:eastAsia="UD デジタル 教科書体 NP-R" w:hAnsi="ＭＳ Ｐ明朝" w:cs="ＭＳ Ｐゴシック" w:hint="eastAsia"/>
                <w:kern w:val="0"/>
                <w:sz w:val="20"/>
                <w:szCs w:val="20"/>
              </w:rPr>
              <w:t>害</w:t>
            </w:r>
            <w:r w:rsidRPr="00B91139">
              <w:rPr>
                <w:rFonts w:ascii="UD デジタル 教科書体 NP-R" w:eastAsia="UD デジタル 教科書体 NP-R" w:hAnsi="ＭＳ Ｐ明朝" w:cs="ＭＳ Ｐゴシック" w:hint="eastAsia"/>
                <w:kern w:val="0"/>
                <w:sz w:val="20"/>
                <w:szCs w:val="20"/>
              </w:rPr>
              <w:t>の特性に応じた適切な配慮をしていますか。</w:t>
            </w:r>
          </w:p>
        </w:tc>
        <w:tc>
          <w:tcPr>
            <w:tcW w:w="5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nil"/>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tcBorders>
              <w:top w:val="single" w:sz="4" w:space="0" w:color="auto"/>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08" w:type="dxa"/>
            <w:vMerge/>
            <w:tcBorders>
              <w:top w:val="single" w:sz="4" w:space="0" w:color="auto"/>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34"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3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nil"/>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97"/>
        </w:trPr>
        <w:tc>
          <w:tcPr>
            <w:tcW w:w="1354" w:type="dxa"/>
            <w:gridSpan w:val="2"/>
            <w:vMerge w:val="restart"/>
            <w:tcBorders>
              <w:top w:val="nil"/>
              <w:left w:val="single" w:sz="4" w:space="0" w:color="auto"/>
              <w:bottom w:val="nil"/>
              <w:right w:val="single" w:sz="4" w:space="0" w:color="auto"/>
            </w:tcBorders>
            <w:shd w:val="clear" w:color="auto" w:fill="auto"/>
            <w:hideMark/>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契約内容の報告等</w:t>
            </w:r>
          </w:p>
          <w:p w:rsidR="009B27CA" w:rsidRPr="00DF7B27" w:rsidRDefault="009B27CA" w:rsidP="009B27CA">
            <w:pPr>
              <w:widowControl/>
              <w:snapToGrid w:val="0"/>
              <w:rPr>
                <w:rFonts w:ascii="UD デジタル 教科書体 NP-R" w:eastAsia="UD デジタル 教科書体 NP-R" w:hAnsi="ＭＳ Ｐ明朝" w:cs="ＭＳ Ｐゴシック"/>
                <w:kern w:val="0"/>
                <w:sz w:val="20"/>
                <w:szCs w:val="20"/>
              </w:rPr>
            </w:pPr>
            <w:r w:rsidRPr="00DF7B27">
              <w:rPr>
                <w:rFonts w:ascii="UD デジタル 教科書体 NP-R" w:eastAsia="UD デジタル 教科書体 NP-R" w:hAnsi="ＭＳ Ｐ明朝" w:cs="ＭＳ Ｐゴシック" w:hint="eastAsia"/>
                <w:kern w:val="0"/>
                <w:sz w:val="20"/>
                <w:szCs w:val="20"/>
              </w:rPr>
              <w:t>(第6条)</w:t>
            </w:r>
          </w:p>
        </w:tc>
        <w:tc>
          <w:tcPr>
            <w:tcW w:w="7808" w:type="dxa"/>
            <w:vMerge w:val="restart"/>
            <w:tcBorders>
              <w:top w:val="nil"/>
              <w:left w:val="single" w:sz="4" w:space="0" w:color="auto"/>
              <w:bottom w:val="nil"/>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（１）指定計画相談支援の利用に係る契約をしたときは、その旨を市に対し遅滞なく報告していますか。</w:t>
            </w:r>
          </w:p>
        </w:tc>
        <w:tc>
          <w:tcPr>
            <w:tcW w:w="5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97"/>
        </w:trPr>
        <w:tc>
          <w:tcPr>
            <w:tcW w:w="1354"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08" w:type="dxa"/>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34"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3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97"/>
        </w:trPr>
        <w:tc>
          <w:tcPr>
            <w:tcW w:w="1354"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（２）サービス等利用計画を作成したときは、その写しを市に対し遅滞なく提出していますか。</w:t>
            </w:r>
          </w:p>
        </w:tc>
        <w:tc>
          <w:tcPr>
            <w:tcW w:w="5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97"/>
        </w:trPr>
        <w:tc>
          <w:tcPr>
            <w:tcW w:w="1354"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08" w:type="dxa"/>
            <w:vMerge/>
            <w:tcBorders>
              <w:top w:val="single" w:sz="4" w:space="0" w:color="auto"/>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34"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3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97"/>
        </w:trPr>
        <w:tc>
          <w:tcPr>
            <w:tcW w:w="1354" w:type="dxa"/>
            <w:gridSpan w:val="2"/>
            <w:vMerge w:val="restart"/>
            <w:tcBorders>
              <w:top w:val="single" w:sz="4" w:space="0" w:color="auto"/>
              <w:left w:val="single" w:sz="4" w:space="0" w:color="auto"/>
              <w:bottom w:val="nil"/>
              <w:right w:val="single" w:sz="4" w:space="0" w:color="auto"/>
            </w:tcBorders>
            <w:shd w:val="clear" w:color="auto" w:fill="auto"/>
            <w:hideMark/>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提供拒否の禁止</w:t>
            </w:r>
          </w:p>
          <w:p w:rsidR="009B27CA" w:rsidRPr="00DF7B27" w:rsidRDefault="009B27CA" w:rsidP="009B27CA">
            <w:pPr>
              <w:widowControl/>
              <w:snapToGrid w:val="0"/>
              <w:rPr>
                <w:rFonts w:ascii="UD デジタル 教科書体 NP-R" w:eastAsia="UD デジタル 教科書体 NP-R" w:hAnsi="ＭＳ Ｐ明朝" w:cs="ＭＳ Ｐゴシック"/>
                <w:kern w:val="0"/>
                <w:sz w:val="20"/>
                <w:szCs w:val="20"/>
              </w:rPr>
            </w:pPr>
            <w:r w:rsidRPr="00DF7B27">
              <w:rPr>
                <w:rFonts w:ascii="UD デジタル 教科書体 NP-R" w:eastAsia="UD デジタル 教科書体 NP-R" w:hAnsi="ＭＳ Ｐ明朝" w:cs="ＭＳ Ｐゴシック" w:hint="eastAsia"/>
                <w:kern w:val="0"/>
                <w:sz w:val="20"/>
                <w:szCs w:val="20"/>
              </w:rPr>
              <w:t>(第7条)</w:t>
            </w:r>
          </w:p>
        </w:tc>
        <w:tc>
          <w:tcPr>
            <w:tcW w:w="7808" w:type="dxa"/>
            <w:vMerge w:val="restart"/>
            <w:tcBorders>
              <w:top w:val="nil"/>
              <w:left w:val="single" w:sz="4" w:space="0" w:color="auto"/>
              <w:bottom w:val="nil"/>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正当な理由がなく、指定計画相談支援の提供を拒んでいませんか。</w:t>
            </w:r>
          </w:p>
        </w:tc>
        <w:tc>
          <w:tcPr>
            <w:tcW w:w="5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08" w:type="dxa"/>
            <w:vMerge/>
            <w:tcBorders>
              <w:top w:val="nil"/>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34"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3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サービス提供困難時の対応</w:t>
            </w:r>
          </w:p>
          <w:p w:rsidR="009B27CA" w:rsidRPr="00DF7B27" w:rsidRDefault="009B27CA" w:rsidP="009B27CA">
            <w:pPr>
              <w:widowControl/>
              <w:snapToGrid w:val="0"/>
              <w:rPr>
                <w:rFonts w:ascii="UD デジタル 教科書体 NP-R" w:eastAsia="UD デジタル 教科書体 NP-R" w:hAnsi="ＭＳ Ｐ明朝" w:cs="ＭＳ Ｐゴシック"/>
                <w:kern w:val="0"/>
                <w:sz w:val="20"/>
                <w:szCs w:val="20"/>
              </w:rPr>
            </w:pPr>
            <w:r w:rsidRPr="00DF7B27">
              <w:rPr>
                <w:rFonts w:ascii="UD デジタル 教科書体 NP-R" w:eastAsia="UD デジタル 教科書体 NP-R" w:hAnsi="ＭＳ Ｐ明朝" w:cs="ＭＳ Ｐゴシック" w:hint="eastAsia"/>
                <w:kern w:val="0"/>
                <w:sz w:val="20"/>
                <w:szCs w:val="20"/>
              </w:rPr>
              <w:t>(第8条)</w:t>
            </w:r>
          </w:p>
        </w:tc>
        <w:tc>
          <w:tcPr>
            <w:tcW w:w="78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通常の事業の実施地域等を勘案し、利用申込者に対し自ら適切な指定計画相談支援を提供することが困難であると認めた場合は、適当な他の指定特定相談支援事業者の紹介その他の必要な措置を速やかに講じていますか。</w:t>
            </w:r>
          </w:p>
        </w:tc>
        <w:tc>
          <w:tcPr>
            <w:tcW w:w="5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60"/>
        </w:trPr>
        <w:tc>
          <w:tcPr>
            <w:tcW w:w="1354" w:type="dxa"/>
            <w:gridSpan w:val="2"/>
            <w:vMerge/>
            <w:tcBorders>
              <w:top w:val="single" w:sz="4" w:space="0" w:color="auto"/>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08" w:type="dxa"/>
            <w:vMerge/>
            <w:tcBorders>
              <w:top w:val="single" w:sz="4" w:space="0" w:color="auto"/>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34" w:type="dxa"/>
            <w:gridSpan w:val="3"/>
            <w:vMerge/>
            <w:tcBorders>
              <w:top w:val="single" w:sz="4" w:space="0" w:color="auto"/>
              <w:left w:val="single" w:sz="4" w:space="0" w:color="auto"/>
              <w:bottom w:val="single" w:sz="4" w:space="0" w:color="auto"/>
              <w:right w:val="single" w:sz="4" w:space="0" w:color="auto"/>
            </w:tcBorders>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34" w:type="dxa"/>
            <w:gridSpan w:val="2"/>
            <w:vMerge/>
            <w:tcBorders>
              <w:top w:val="single" w:sz="4" w:space="0" w:color="auto"/>
              <w:left w:val="single" w:sz="4" w:space="0" w:color="auto"/>
              <w:bottom w:val="single" w:sz="4" w:space="0" w:color="auto"/>
              <w:right w:val="single" w:sz="4" w:space="0" w:color="auto"/>
            </w:tcBorders>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9B27CA">
        <w:trPr>
          <w:trHeight w:val="360"/>
        </w:trPr>
        <w:tc>
          <w:tcPr>
            <w:tcW w:w="1354" w:type="dxa"/>
            <w:gridSpan w:val="2"/>
            <w:vMerge/>
            <w:tcBorders>
              <w:top w:val="single" w:sz="4" w:space="0" w:color="auto"/>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08" w:type="dxa"/>
            <w:vMerge/>
            <w:tcBorders>
              <w:top w:val="single" w:sz="4" w:space="0" w:color="auto"/>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34" w:type="dxa"/>
            <w:gridSpan w:val="3"/>
            <w:vMerge/>
            <w:tcBorders>
              <w:top w:val="single" w:sz="4" w:space="0" w:color="auto"/>
              <w:left w:val="single" w:sz="4" w:space="0" w:color="auto"/>
              <w:bottom w:val="single" w:sz="4" w:space="0" w:color="auto"/>
              <w:right w:val="single" w:sz="4" w:space="0" w:color="auto"/>
            </w:tcBorders>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34" w:type="dxa"/>
            <w:gridSpan w:val="2"/>
            <w:vMerge/>
            <w:tcBorders>
              <w:top w:val="single" w:sz="4" w:space="0" w:color="auto"/>
              <w:left w:val="single" w:sz="4" w:space="0" w:color="auto"/>
              <w:bottom w:val="single" w:sz="4" w:space="0" w:color="auto"/>
              <w:right w:val="single" w:sz="4" w:space="0" w:color="auto"/>
            </w:tcBorders>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6"/>
        </w:trPr>
        <w:tc>
          <w:tcPr>
            <w:tcW w:w="1354" w:type="dxa"/>
            <w:gridSpan w:val="2"/>
            <w:shd w:val="clear" w:color="auto" w:fill="auto"/>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受給資格の確認</w:t>
            </w:r>
          </w:p>
          <w:p w:rsidR="009B27CA" w:rsidRPr="00DF7B27" w:rsidRDefault="009B27CA" w:rsidP="009B27CA">
            <w:pPr>
              <w:widowControl/>
              <w:snapToGrid w:val="0"/>
              <w:rPr>
                <w:rFonts w:ascii="UD デジタル 教科書体 NP-R" w:eastAsia="UD デジタル 教科書体 NP-R" w:hAnsi="ＭＳ Ｐ明朝" w:cs="ＭＳ Ｐゴシック"/>
                <w:kern w:val="0"/>
                <w:sz w:val="20"/>
                <w:szCs w:val="20"/>
              </w:rPr>
            </w:pPr>
            <w:r w:rsidRPr="00DF7B27">
              <w:rPr>
                <w:rFonts w:ascii="UD デジタル 教科書体 NP-R" w:eastAsia="UD デジタル 教科書体 NP-R" w:hAnsi="ＭＳ Ｐ明朝" w:cs="ＭＳ Ｐゴシック" w:hint="eastAsia"/>
                <w:kern w:val="0"/>
                <w:sz w:val="20"/>
                <w:szCs w:val="20"/>
              </w:rPr>
              <w:t>(第9条)</w:t>
            </w:r>
          </w:p>
        </w:tc>
        <w:tc>
          <w:tcPr>
            <w:tcW w:w="7821" w:type="dxa"/>
            <w:gridSpan w:val="2"/>
            <w:shd w:val="clear" w:color="auto" w:fill="auto"/>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指定計画相談支援の提供を求められた場合は、その者の提示する受給者証又は地域相談支援受給者証によって、計画相談支援給付費の支給対象者であること、支給決定の有効期間又は地域相談支援給付決定の有効期間、支給量(法第22条第7項に規定する支給量をいう。)又は地域相談支援給付量(法第51条の7第7項に規定する地域相談支援給付量をいう。)等を確かめていますか。</w:t>
            </w:r>
          </w:p>
        </w:tc>
        <w:tc>
          <w:tcPr>
            <w:tcW w:w="480"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B91139" w:rsidRDefault="009B27CA" w:rsidP="009B27CA">
            <w:pPr>
              <w:widowControl/>
              <w:snapToGrid w:val="0"/>
              <w:ind w:leftChars="-6" w:left="-13"/>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8"/>
        </w:trPr>
        <w:tc>
          <w:tcPr>
            <w:tcW w:w="1354" w:type="dxa"/>
            <w:gridSpan w:val="2"/>
            <w:shd w:val="clear" w:color="auto" w:fill="auto"/>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地域相談支援給付決定の申請に係る援助</w:t>
            </w:r>
          </w:p>
          <w:p w:rsidR="009B27CA" w:rsidRPr="00DF7B27" w:rsidRDefault="009B27CA" w:rsidP="009B27CA">
            <w:pPr>
              <w:widowControl/>
              <w:snapToGrid w:val="0"/>
              <w:rPr>
                <w:rFonts w:ascii="UD デジタル 教科書体 NP-R" w:eastAsia="UD デジタル 教科書体 NP-R" w:hAnsi="ＭＳ Ｐ明朝" w:cs="ＭＳ Ｐゴシック"/>
                <w:kern w:val="0"/>
                <w:sz w:val="20"/>
                <w:szCs w:val="20"/>
              </w:rPr>
            </w:pPr>
            <w:r w:rsidRPr="00DF7B27">
              <w:rPr>
                <w:rFonts w:ascii="UD デジタル 教科書体 NP-R" w:eastAsia="UD デジタル 教科書体 NP-R" w:hAnsi="ＭＳ Ｐ明朝" w:cs="ＭＳ Ｐゴシック" w:hint="eastAsia"/>
                <w:kern w:val="0"/>
                <w:sz w:val="20"/>
                <w:szCs w:val="20"/>
              </w:rPr>
              <w:t>(第10条)</w:t>
            </w:r>
          </w:p>
        </w:tc>
        <w:tc>
          <w:tcPr>
            <w:tcW w:w="7821" w:type="dxa"/>
            <w:gridSpan w:val="2"/>
            <w:shd w:val="clear" w:color="auto" w:fill="auto"/>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支給決定又は地域相談支援給付決定に通常要すべき標準的な期間を考慮し、支給決定の有効期間又は地域相談支援給付決定の有効期間の終了に伴う支給決定又は地域相談支援給付決定の申請について、必要な援助を行っていますか。</w:t>
            </w:r>
          </w:p>
        </w:tc>
        <w:tc>
          <w:tcPr>
            <w:tcW w:w="480"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1354" w:type="dxa"/>
            <w:gridSpan w:val="2"/>
            <w:shd w:val="clear" w:color="auto" w:fill="auto"/>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身分を証する書類の携行</w:t>
            </w:r>
          </w:p>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(第11条)</w:t>
            </w:r>
          </w:p>
        </w:tc>
        <w:tc>
          <w:tcPr>
            <w:tcW w:w="7821" w:type="dxa"/>
            <w:gridSpan w:val="2"/>
            <w:shd w:val="clear" w:color="auto" w:fill="auto"/>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相談支援専門員に身分を証する書類を携行させ、初回訪問時及び利用者又はその家族から求められたときは、これを提示すべき旨を指導していますか。</w:t>
            </w:r>
          </w:p>
        </w:tc>
        <w:tc>
          <w:tcPr>
            <w:tcW w:w="480"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1"/>
        </w:trPr>
        <w:tc>
          <w:tcPr>
            <w:tcW w:w="1354" w:type="dxa"/>
            <w:gridSpan w:val="2"/>
            <w:vMerge w:val="restart"/>
            <w:shd w:val="clear" w:color="auto" w:fill="auto"/>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計画相談支援給付費の額等の受領</w:t>
            </w:r>
          </w:p>
          <w:p w:rsidR="009B27CA" w:rsidRPr="00DF7B27" w:rsidRDefault="009B27CA" w:rsidP="009B27CA">
            <w:pPr>
              <w:widowControl/>
              <w:snapToGrid w:val="0"/>
              <w:rPr>
                <w:rFonts w:ascii="UD デジタル 教科書体 NP-R" w:eastAsia="UD デジタル 教科書体 NP-R" w:hAnsi="ＭＳ Ｐ明朝" w:cs="ＭＳ Ｐゴシック"/>
                <w:kern w:val="0"/>
                <w:sz w:val="20"/>
                <w:szCs w:val="20"/>
              </w:rPr>
            </w:pPr>
            <w:r w:rsidRPr="00DF7B27">
              <w:rPr>
                <w:rFonts w:ascii="UD デジタル 教科書体 NP-R" w:eastAsia="UD デジタル 教科書体 NP-R" w:hAnsi="ＭＳ Ｐ明朝" w:cs="ＭＳ Ｐゴシック" w:hint="eastAsia"/>
                <w:kern w:val="0"/>
                <w:sz w:val="20"/>
                <w:szCs w:val="20"/>
              </w:rPr>
              <w:t>(第12条)</w:t>
            </w:r>
          </w:p>
        </w:tc>
        <w:tc>
          <w:tcPr>
            <w:tcW w:w="7821" w:type="dxa"/>
            <w:gridSpan w:val="2"/>
            <w:shd w:val="clear" w:color="auto" w:fill="auto"/>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（１）法定代理受領を行わない</w:t>
            </w:r>
            <w:r>
              <w:rPr>
                <w:rFonts w:ascii="UD デジタル 教科書体 NP-R" w:eastAsia="UD デジタル 教科書体 NP-R" w:hAnsi="ＭＳ Ｐ明朝" w:cs="ＭＳ Ｐゴシック" w:hint="eastAsia"/>
                <w:kern w:val="0"/>
                <w:sz w:val="20"/>
                <w:szCs w:val="20"/>
              </w:rPr>
              <w:t>場合に、</w:t>
            </w:r>
            <w:r w:rsidRPr="00B91139">
              <w:rPr>
                <w:rFonts w:ascii="UD デジタル 教科書体 NP-R" w:eastAsia="UD デジタル 教科書体 NP-R" w:hAnsi="ＭＳ Ｐ明朝" w:cs="ＭＳ Ｐゴシック" w:hint="eastAsia"/>
                <w:kern w:val="0"/>
                <w:sz w:val="20"/>
                <w:szCs w:val="20"/>
              </w:rPr>
              <w:t>指定計画相談支援を提供した際は、計画相談支援対象障害者等から厚生労働大臣が定める基準により算定した費用の額(その額が現に当該指定計画相談支援に要した費用の額を超えるときは、当該現に指定計画相談支援に要した費用の額)の支払を受けていますか。</w:t>
            </w:r>
          </w:p>
        </w:tc>
        <w:tc>
          <w:tcPr>
            <w:tcW w:w="480"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7"/>
        </w:trPr>
        <w:tc>
          <w:tcPr>
            <w:tcW w:w="1354" w:type="dxa"/>
            <w:gridSpan w:val="2"/>
            <w:vMerge/>
            <w:shd w:val="clear" w:color="auto" w:fill="auto"/>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shd w:val="clear" w:color="auto" w:fill="auto"/>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２）計画相談支援対象障害者等の選定により通常の事業の実施地域以外の地域の居宅等を訪問して指定計画相談支援を提供する場合は、それに要した交通費の額の支払を計画相談支援対象障害者等から受けていますか。</w:t>
            </w:r>
          </w:p>
        </w:tc>
        <w:tc>
          <w:tcPr>
            <w:tcW w:w="480"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1354" w:type="dxa"/>
            <w:gridSpan w:val="2"/>
            <w:vMerge/>
            <w:shd w:val="clear" w:color="auto" w:fill="auto"/>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shd w:val="clear" w:color="auto" w:fill="auto"/>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（３）前</w:t>
            </w:r>
            <w:r>
              <w:rPr>
                <w:rFonts w:ascii="UD デジタル 教科書体 NP-R" w:eastAsia="UD デジタル 教科書体 NP-R" w:hAnsi="ＭＳ Ｐ明朝" w:cs="ＭＳ Ｐゴシック" w:hint="eastAsia"/>
                <w:kern w:val="0"/>
                <w:sz w:val="20"/>
                <w:szCs w:val="20"/>
              </w:rPr>
              <w:t>2</w:t>
            </w:r>
            <w:r w:rsidRPr="00B91139">
              <w:rPr>
                <w:rFonts w:ascii="UD デジタル 教科書体 NP-R" w:eastAsia="UD デジタル 教科書体 NP-R" w:hAnsi="ＭＳ Ｐ明朝" w:cs="ＭＳ Ｐゴシック" w:hint="eastAsia"/>
                <w:kern w:val="0"/>
                <w:sz w:val="20"/>
                <w:szCs w:val="20"/>
              </w:rPr>
              <w:t>項</w:t>
            </w:r>
            <w:r>
              <w:rPr>
                <w:rFonts w:ascii="UD デジタル 教科書体 NP-R" w:eastAsia="UD デジタル 教科書体 NP-R" w:hAnsi="ＭＳ Ｐ明朝" w:cs="ＭＳ Ｐゴシック" w:hint="eastAsia"/>
                <w:kern w:val="0"/>
                <w:sz w:val="20"/>
                <w:szCs w:val="20"/>
              </w:rPr>
              <w:t>（1）及び（2）</w:t>
            </w:r>
            <w:r w:rsidRPr="00B91139">
              <w:rPr>
                <w:rFonts w:ascii="UD デジタル 教科書体 NP-R" w:eastAsia="UD デジタル 教科書体 NP-R" w:hAnsi="ＭＳ Ｐ明朝" w:cs="ＭＳ Ｐゴシック" w:hint="eastAsia"/>
                <w:kern w:val="0"/>
                <w:sz w:val="20"/>
                <w:szCs w:val="20"/>
              </w:rPr>
              <w:t>の費用の額の支払を受けた場合は、当該費用に係る領収証を当該費用の額を支払った計画相談支援対象障害者等に対し交付していますか。</w:t>
            </w:r>
          </w:p>
        </w:tc>
        <w:tc>
          <w:tcPr>
            <w:tcW w:w="480"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1354" w:type="dxa"/>
            <w:gridSpan w:val="2"/>
            <w:vMerge/>
            <w:shd w:val="clear" w:color="auto" w:fill="auto"/>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shd w:val="clear" w:color="auto" w:fill="auto"/>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（４）第2項</w:t>
            </w:r>
            <w:r>
              <w:rPr>
                <w:rFonts w:ascii="UD デジタル 教科書体 NP-R" w:eastAsia="UD デジタル 教科書体 NP-R" w:hAnsi="ＭＳ Ｐ明朝" w:cs="ＭＳ Ｐゴシック" w:hint="eastAsia"/>
                <w:kern w:val="0"/>
                <w:sz w:val="20"/>
                <w:szCs w:val="20"/>
              </w:rPr>
              <w:t>（2）</w:t>
            </w:r>
            <w:r w:rsidRPr="00B91139">
              <w:rPr>
                <w:rFonts w:ascii="UD デジタル 教科書体 NP-R" w:eastAsia="UD デジタル 教科書体 NP-R" w:hAnsi="ＭＳ Ｐ明朝" w:cs="ＭＳ Ｐゴシック" w:hint="eastAsia"/>
                <w:kern w:val="0"/>
                <w:sz w:val="20"/>
                <w:szCs w:val="20"/>
              </w:rPr>
              <w:t>の交通費については、あらかじめ、計画相談支援対象障害者等に対し、その額について説明を行い、計画相談支援対象障害者等の同意を得ていますか。</w:t>
            </w:r>
          </w:p>
        </w:tc>
        <w:tc>
          <w:tcPr>
            <w:tcW w:w="480"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4" w:type="dxa"/>
            <w:gridSpan w:val="2"/>
            <w:shd w:val="clear" w:color="auto" w:fill="auto"/>
          </w:tcPr>
          <w:p w:rsidR="009B27CA"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lastRenderedPageBreak/>
              <w:t>利用者負担額に係る管理</w:t>
            </w:r>
          </w:p>
          <w:p w:rsidR="009B27CA" w:rsidRPr="00DF7B27"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DF7B27">
              <w:rPr>
                <w:rFonts w:ascii="UD デジタル 教科書体 NP-R" w:eastAsia="UD デジタル 教科書体 NP-R" w:hAnsi="ＭＳ Ｐ明朝" w:cs="ＭＳ Ｐゴシック" w:hint="eastAsia"/>
                <w:kern w:val="0"/>
                <w:sz w:val="20"/>
                <w:szCs w:val="20"/>
              </w:rPr>
              <w:t>(第13条)</w:t>
            </w:r>
          </w:p>
        </w:tc>
        <w:tc>
          <w:tcPr>
            <w:tcW w:w="7821" w:type="dxa"/>
            <w:gridSpan w:val="2"/>
            <w:shd w:val="clear" w:color="auto" w:fill="auto"/>
            <w:vAlign w:val="center"/>
          </w:tcPr>
          <w:p w:rsidR="009B27CA" w:rsidRPr="00B91139" w:rsidRDefault="009B27CA" w:rsidP="009B27CA">
            <w:pPr>
              <w:widowControl/>
              <w:snapToGrid w:val="0"/>
              <w:ind w:firstLineChars="100" w:firstLine="20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指定特定相談支援事業者は、指定計画相談支援を提供している計画相談支援対象障害者等が当該指定計画相談支援と同一の月に受けた指定障害福祉サービス等につき法第29条第3項第2号に掲げる額の合計額（以下この条において「利用者負担額合計額」という。）を算定していますか。</w:t>
            </w:r>
          </w:p>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この場合において、当該指定特定相談支援事業者は、利用者負担額合計額を市町村に報告するとともに、当該計画相談支援対象障害者等及び当該計画相談支援対象障害者等に対し指定障害福祉サービス等を提供した指定障害福祉サービス事業者等に通知していますか。</w:t>
            </w:r>
          </w:p>
        </w:tc>
        <w:tc>
          <w:tcPr>
            <w:tcW w:w="480"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6"/>
        </w:trPr>
        <w:tc>
          <w:tcPr>
            <w:tcW w:w="1354" w:type="dxa"/>
            <w:gridSpan w:val="2"/>
            <w:vMerge w:val="restart"/>
            <w:shd w:val="clear" w:color="auto" w:fill="auto"/>
          </w:tcPr>
          <w:p w:rsidR="009B27CA"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計画相談支援給付費の額に係る通知等</w:t>
            </w:r>
          </w:p>
          <w:p w:rsidR="009B27CA" w:rsidRPr="00DF7B27"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DF7B27">
              <w:rPr>
                <w:rFonts w:ascii="UD デジタル 教科書体 NP-R" w:eastAsia="UD デジタル 教科書体 NP-R" w:hAnsi="ＭＳ Ｐ明朝" w:cs="ＭＳ Ｐゴシック" w:hint="eastAsia"/>
                <w:kern w:val="0"/>
                <w:sz w:val="20"/>
                <w:szCs w:val="20"/>
              </w:rPr>
              <w:t>(第14条)</w:t>
            </w:r>
          </w:p>
        </w:tc>
        <w:tc>
          <w:tcPr>
            <w:tcW w:w="7821" w:type="dxa"/>
            <w:gridSpan w:val="2"/>
            <w:shd w:val="clear" w:color="auto" w:fill="auto"/>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１）指定特定相談支援事業者は、法定代理受領により指定計画相談支援に係る計画相談支援給付費の支給を受けた場合は、計画相談支援対象障害者等に対し、当該計画相談支援対象障害者等に係る計画相談支援給付費の額を通知していますか。</w:t>
            </w:r>
          </w:p>
        </w:tc>
        <w:tc>
          <w:tcPr>
            <w:tcW w:w="480"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9"/>
        </w:trPr>
        <w:tc>
          <w:tcPr>
            <w:tcW w:w="1354" w:type="dxa"/>
            <w:gridSpan w:val="2"/>
            <w:vMerge/>
            <w:shd w:val="clear" w:color="auto" w:fill="auto"/>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shd w:val="clear" w:color="auto" w:fill="auto"/>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２）指定特定相談支援事業者は、指定基準第12条第1項の法定代理受領を行わない指定計画相談支援に係る費用の額の支払を受けた場合は、その提供した指定計画相談支援の内容、費用の額その他必要と認められる事項を記載したサービス提供証明書を計画相談支援対象障害者等に対して交付していますか。</w:t>
            </w:r>
          </w:p>
        </w:tc>
        <w:tc>
          <w:tcPr>
            <w:tcW w:w="480"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
        </w:trPr>
        <w:tc>
          <w:tcPr>
            <w:tcW w:w="1354" w:type="dxa"/>
            <w:gridSpan w:val="2"/>
            <w:vMerge w:val="restart"/>
            <w:shd w:val="clear" w:color="auto" w:fill="auto"/>
          </w:tcPr>
          <w:p w:rsidR="009B27CA"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指定計画相談支援の具体的取扱方針</w:t>
            </w:r>
          </w:p>
          <w:p w:rsidR="009B27CA" w:rsidRPr="00DF7B27"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DF7B27">
              <w:rPr>
                <w:rFonts w:ascii="UD デジタル 教科書体 NP-R" w:eastAsia="UD デジタル 教科書体 NP-R" w:hAnsi="ＭＳ Ｐ明朝" w:cs="ＭＳ Ｐゴシック" w:hint="eastAsia"/>
                <w:kern w:val="0"/>
                <w:sz w:val="20"/>
                <w:szCs w:val="20"/>
              </w:rPr>
              <w:t>(第15条第1項)</w:t>
            </w:r>
          </w:p>
        </w:tc>
        <w:tc>
          <w:tcPr>
            <w:tcW w:w="7821" w:type="dxa"/>
            <w:gridSpan w:val="2"/>
            <w:shd w:val="clear" w:color="auto" w:fill="auto"/>
            <w:vAlign w:val="center"/>
          </w:tcPr>
          <w:p w:rsidR="009B27CA" w:rsidRPr="00B91139" w:rsidRDefault="009B27CA" w:rsidP="009B27CA">
            <w:pPr>
              <w:widowControl/>
              <w:snapToGrid w:val="0"/>
              <w:ind w:firstLineChars="100" w:firstLine="20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指定計画相談支援の方針は、指定基準第2条に規定する基本方針に基づき、次の各号に掲げるところによるものとしていますか。</w:t>
            </w:r>
          </w:p>
        </w:tc>
        <w:tc>
          <w:tcPr>
            <w:tcW w:w="1613" w:type="dxa"/>
            <w:gridSpan w:val="5"/>
            <w:tcBorders>
              <w:tr2bl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1354" w:type="dxa"/>
            <w:gridSpan w:val="2"/>
            <w:vMerge/>
            <w:shd w:val="clear" w:color="auto" w:fill="auto"/>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shd w:val="clear" w:color="auto" w:fill="auto"/>
            <w:vAlign w:val="center"/>
          </w:tcPr>
          <w:p w:rsidR="009B27CA" w:rsidRPr="00B91139" w:rsidRDefault="009B27CA" w:rsidP="009B27CA">
            <w:pPr>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（１）指定特定相談支援事業所の管理者は、相談支援専門員に基本相談支援に関する業務及びサービス等利用計画の作成に関する業務を担当させていますか。</w:t>
            </w:r>
          </w:p>
        </w:tc>
        <w:tc>
          <w:tcPr>
            <w:tcW w:w="480"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354" w:type="dxa"/>
            <w:gridSpan w:val="2"/>
            <w:vMerge/>
            <w:shd w:val="clear" w:color="auto" w:fill="auto"/>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shd w:val="clear" w:color="auto" w:fill="auto"/>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２）指定計画相談支援の提供に当たっては、利用者等の立場に立って懇切丁寧に行うことを旨とし、利用者又はその家族に対し、サービスの提供方法等について理解しやすいように説明を行うとともに、必要に応じ、同じ障</w:t>
            </w:r>
            <w:r>
              <w:rPr>
                <w:rFonts w:ascii="UD デジタル 教科書体 NP-R" w:eastAsia="UD デジタル 教科書体 NP-R" w:hAnsi="ＭＳ Ｐ明朝" w:cs="ＭＳ Ｐゴシック" w:hint="eastAsia"/>
                <w:kern w:val="0"/>
                <w:sz w:val="20"/>
                <w:szCs w:val="20"/>
              </w:rPr>
              <w:t>害</w:t>
            </w:r>
            <w:r w:rsidRPr="00B91139">
              <w:rPr>
                <w:rFonts w:ascii="UD デジタル 教科書体 NP-R" w:eastAsia="UD デジタル 教科書体 NP-R" w:hAnsi="ＭＳ Ｐ明朝" w:cs="ＭＳ Ｐゴシック" w:hint="eastAsia"/>
                <w:kern w:val="0"/>
                <w:sz w:val="20"/>
                <w:szCs w:val="20"/>
              </w:rPr>
              <w:t>を有する者による支援等適切な手法を通じて行わせていますか。</w:t>
            </w:r>
          </w:p>
        </w:tc>
        <w:tc>
          <w:tcPr>
            <w:tcW w:w="480"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97"/>
        </w:trPr>
        <w:tc>
          <w:tcPr>
            <w:tcW w:w="1354" w:type="dxa"/>
            <w:gridSpan w:val="2"/>
            <w:vMerge w:val="restart"/>
            <w:tcBorders>
              <w:top w:val="nil"/>
              <w:left w:val="single" w:sz="4" w:space="0" w:color="auto"/>
              <w:bottom w:val="nil"/>
              <w:right w:val="single" w:sz="4" w:space="0" w:color="auto"/>
            </w:tcBorders>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(第15条第2項)</w:t>
            </w:r>
          </w:p>
        </w:tc>
        <w:tc>
          <w:tcPr>
            <w:tcW w:w="7821" w:type="dxa"/>
            <w:gridSpan w:val="2"/>
            <w:vMerge w:val="restart"/>
            <w:tcBorders>
              <w:top w:val="nil"/>
              <w:left w:val="single" w:sz="4" w:space="0" w:color="auto"/>
              <w:bottom w:val="nil"/>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指定計画相談支援における指定サービス利用支援（法第51条の17第1項第1号に規定する指定サービス利用支援をいう。）の方針は、指定基準第2条に規定する基本方針及び前項に規定する方針に基づき、次の各号に掲げるところによるものとしていますか。</w:t>
            </w:r>
          </w:p>
        </w:tc>
        <w:tc>
          <w:tcPr>
            <w:tcW w:w="1613" w:type="dxa"/>
            <w:gridSpan w:val="5"/>
            <w:vMerge w:val="restart"/>
            <w:tcBorders>
              <w:top w:val="single" w:sz="4" w:space="0" w:color="auto"/>
              <w:left w:val="single" w:sz="4" w:space="0" w:color="auto"/>
              <w:bottom w:val="single" w:sz="4" w:space="0" w:color="000000"/>
              <w:right w:val="single" w:sz="4" w:space="0" w:color="auto"/>
              <w:tr2bl w:val="single" w:sz="4" w:space="0" w:color="auto"/>
            </w:tcBorders>
            <w:shd w:val="clear" w:color="auto" w:fill="auto"/>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w:t>
            </w:r>
          </w:p>
        </w:tc>
      </w:tr>
      <w:tr w:rsidR="009B27CA" w:rsidRPr="00B91139" w:rsidTr="009B27CA">
        <w:trPr>
          <w:trHeight w:val="325"/>
        </w:trPr>
        <w:tc>
          <w:tcPr>
            <w:tcW w:w="1354"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1613" w:type="dxa"/>
            <w:gridSpan w:val="5"/>
            <w:vMerge/>
            <w:tcBorders>
              <w:top w:val="single" w:sz="4" w:space="0" w:color="auto"/>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1613" w:type="dxa"/>
            <w:gridSpan w:val="5"/>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9B27CA">
        <w:trPr>
          <w:trHeight w:val="680"/>
        </w:trPr>
        <w:tc>
          <w:tcPr>
            <w:tcW w:w="1354" w:type="dxa"/>
            <w:gridSpan w:val="2"/>
            <w:tcBorders>
              <w:top w:val="nil"/>
              <w:left w:val="single" w:sz="4" w:space="0" w:color="auto"/>
              <w:bottom w:val="nil"/>
              <w:right w:val="single" w:sz="4" w:space="0" w:color="auto"/>
            </w:tcBorders>
            <w:shd w:val="clear" w:color="auto" w:fill="auto"/>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p>
        </w:tc>
        <w:tc>
          <w:tcPr>
            <w:tcW w:w="7821"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（１）相談支援専門員は、サービス等利用計画の作成に当たっては、利用者の希望等を踏まえて作成するよう努めていますか。</w:t>
            </w: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nil"/>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1124"/>
        </w:trPr>
        <w:tc>
          <w:tcPr>
            <w:tcW w:w="1354" w:type="dxa"/>
            <w:gridSpan w:val="2"/>
            <w:vMerge w:val="restart"/>
            <w:tcBorders>
              <w:top w:val="nil"/>
              <w:left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tcBorders>
              <w:top w:val="single" w:sz="4" w:space="0" w:color="auto"/>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２）相談支援専門員は、サービス等利用計画の作成に当たっては、利用者の自立した日常生活の支援を効果的に行うため、利用者の心身又は家族の状況等に応じ、継続的かつ計画的に適切な福祉サービス等の利用が行われるようにしていますか。</w:t>
            </w:r>
          </w:p>
        </w:tc>
        <w:tc>
          <w:tcPr>
            <w:tcW w:w="480" w:type="dxa"/>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nil"/>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1679"/>
        </w:trPr>
        <w:tc>
          <w:tcPr>
            <w:tcW w:w="1354" w:type="dxa"/>
            <w:gridSpan w:val="2"/>
            <w:vMerge/>
            <w:tcBorders>
              <w:left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３）相談支援専門員は、サービス等利用計画の作成に当たっては、利用者の日常生活全般を支援する観点から、指定障害福祉サービス等又は指定地域相談支援に加えて、指定障害福祉サービス等又は指定地域相談支援以外の福祉サービス等、当該地域の住民による自発的な活動によるサービス等の利用も含めてサービス等利用計画上に位置付けるよう努めていますか。</w:t>
            </w:r>
          </w:p>
        </w:tc>
        <w:tc>
          <w:tcPr>
            <w:tcW w:w="480" w:type="dxa"/>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1419"/>
        </w:trPr>
        <w:tc>
          <w:tcPr>
            <w:tcW w:w="1354" w:type="dxa"/>
            <w:gridSpan w:val="2"/>
            <w:vMerge/>
            <w:tcBorders>
              <w:left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４）相談支援専門員は、サービス等利用計画の作成の開始に当たっては、利用者等によるサービスの選択に資するよう、当該地域における指定障害福祉サービス事業者等又は指定一般相談支援事業者に関するサービスの内容、利用料等の情報を適正に利用者又はその家族に対して提供していますか。</w:t>
            </w:r>
          </w:p>
        </w:tc>
        <w:tc>
          <w:tcPr>
            <w:tcW w:w="480" w:type="dxa"/>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1680"/>
        </w:trPr>
        <w:tc>
          <w:tcPr>
            <w:tcW w:w="1354" w:type="dxa"/>
            <w:gridSpan w:val="2"/>
            <w:vMerge/>
            <w:tcBorders>
              <w:left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５）相談支援専門員は、サービス等利用計画の作成に当たっては、適切な方法により、利用者について、その心身の状況、その置かれている環境及び日常生活全般の状況等の評価を通じて利用者の希望する生活や利用者が自立した日常生活を営むことができるよう支援する上で解決すべき課題等の把握（以下「アセスメント」という。）を行っていますか。</w:t>
            </w:r>
          </w:p>
        </w:tc>
        <w:tc>
          <w:tcPr>
            <w:tcW w:w="480" w:type="dxa"/>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964"/>
        </w:trPr>
        <w:tc>
          <w:tcPr>
            <w:tcW w:w="1354" w:type="dxa"/>
            <w:gridSpan w:val="2"/>
            <w:vMerge/>
            <w:tcBorders>
              <w:left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tcBorders>
              <w:top w:val="nil"/>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６）相談支援専門員は、アセスメントに当たっては、利用者の居宅等を訪問し、利用者及びその家族に面接しなければならない。この場合において、相談支援専門員は、面接の趣旨を利用者及びその家族に対して十分に説明し、理解を得ていますか。</w:t>
            </w:r>
          </w:p>
        </w:tc>
        <w:tc>
          <w:tcPr>
            <w:tcW w:w="480" w:type="dxa"/>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2680"/>
        </w:trPr>
        <w:tc>
          <w:tcPr>
            <w:tcW w:w="1354" w:type="dxa"/>
            <w:gridSpan w:val="2"/>
            <w:vMerge/>
            <w:tcBorders>
              <w:left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７）相談支援専門員は、利用者についてのアセスメントに基づき、当該地域における指定障害福祉サービス等又は指定地域相談支援が提供される体制を勘案して、当該アセスメントにより把握された解決すべき課題等に対応するための最も適切な福祉サービス等の組合せについて検討し、利用者及びその家族の生活に対する意向、総合的な援助の方針、生活全般の解決すべき課題、提供される福祉サービス等の目標及びその達成時期、福祉サービス等の種類、内容、量、福祉サービス等を提供する上での留意事項、法第5条第22項に規定する厚生労働省令で定める期間に係る提案等を記載したサービス等利用計画案を作成していますか。</w:t>
            </w:r>
          </w:p>
        </w:tc>
        <w:tc>
          <w:tcPr>
            <w:tcW w:w="480" w:type="dxa"/>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75" w:type="dxa"/>
            <w:gridSpan w:val="3"/>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9B27CA">
        <w:trPr>
          <w:trHeight w:val="1697"/>
        </w:trPr>
        <w:tc>
          <w:tcPr>
            <w:tcW w:w="1354" w:type="dxa"/>
            <w:gridSpan w:val="2"/>
            <w:vMerge/>
            <w:tcBorders>
              <w:left w:val="single" w:sz="4" w:space="0" w:color="auto"/>
              <w:right w:val="single" w:sz="4" w:space="0" w:color="auto"/>
            </w:tcBorders>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tcBorders>
              <w:top w:val="single" w:sz="4" w:space="0" w:color="auto"/>
              <w:left w:val="single" w:sz="4" w:space="0" w:color="auto"/>
              <w:bottom w:val="single" w:sz="4" w:space="0" w:color="000000"/>
              <w:right w:val="single" w:sz="4" w:space="0" w:color="auto"/>
            </w:tcBorders>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8）相談支援専門員は、サービス等利用計画案に法第5条第8項に定める短期入所を位置付ける場合にあっては、利用者の居宅における自立した日常生活又は社会生活の維持に十分に留意するものとし、利用者の心身の状況等を勘案して特に必要と認められる場合を除き、短期入所を利用する日数が年間180日を超えないようにしていますか。</w:t>
            </w:r>
          </w:p>
        </w:tc>
        <w:tc>
          <w:tcPr>
            <w:tcW w:w="480" w:type="dxa"/>
            <w:tcBorders>
              <w:top w:val="single" w:sz="4" w:space="0" w:color="auto"/>
              <w:left w:val="single" w:sz="4" w:space="0" w:color="auto"/>
              <w:bottom w:val="single" w:sz="4" w:space="0" w:color="auto"/>
              <w:right w:val="single" w:sz="4" w:space="0" w:color="auto"/>
            </w:tcBorders>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single" w:sz="4" w:space="0" w:color="auto"/>
              <w:bottom w:val="single" w:sz="4" w:space="0" w:color="auto"/>
              <w:right w:val="single" w:sz="4" w:space="0" w:color="auto"/>
            </w:tcBorders>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9B27CA">
        <w:trPr>
          <w:trHeight w:val="1409"/>
        </w:trPr>
        <w:tc>
          <w:tcPr>
            <w:tcW w:w="1354" w:type="dxa"/>
            <w:gridSpan w:val="2"/>
            <w:vMerge/>
            <w:tcBorders>
              <w:left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w:t>
            </w:r>
            <w:r>
              <w:rPr>
                <w:rFonts w:ascii="UD デジタル 教科書体 NP-R" w:eastAsia="UD デジタル 教科書体 NP-R" w:hAnsi="ＭＳ Ｐ明朝" w:cs="ＭＳ Ｐゴシック" w:hint="eastAsia"/>
                <w:kern w:val="0"/>
                <w:sz w:val="20"/>
                <w:szCs w:val="20"/>
              </w:rPr>
              <w:t>9</w:t>
            </w:r>
            <w:r w:rsidRPr="00B91139">
              <w:rPr>
                <w:rFonts w:ascii="UD デジタル 教科書体 NP-R" w:eastAsia="UD デジタル 教科書体 NP-R" w:hAnsi="ＭＳ Ｐ明朝" w:cs="ＭＳ Ｐゴシック" w:hint="eastAsia"/>
                <w:kern w:val="0"/>
                <w:sz w:val="20"/>
                <w:szCs w:val="20"/>
              </w:rPr>
              <w:t>）相談支援専門員は、サービス等利用計画案に位置付けた福祉サービス等について、法第19条第1項に規定する介護給付費等の対象となるかどうかを区分した上で、当該サービス等利用計画案の内容について、利用者又はその家族に対して説明し、文書により利用者等の同意を得ていますか。</w:t>
            </w:r>
          </w:p>
        </w:tc>
        <w:tc>
          <w:tcPr>
            <w:tcW w:w="480" w:type="dxa"/>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75" w:type="dxa"/>
            <w:gridSpan w:val="3"/>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9B27CA">
        <w:trPr>
          <w:trHeight w:val="834"/>
        </w:trPr>
        <w:tc>
          <w:tcPr>
            <w:tcW w:w="1354" w:type="dxa"/>
            <w:gridSpan w:val="2"/>
            <w:vMerge/>
            <w:tcBorders>
              <w:left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w:t>
            </w:r>
            <w:r>
              <w:rPr>
                <w:rFonts w:ascii="UD デジタル 教科書体 NP-R" w:eastAsia="UD デジタル 教科書体 NP-R" w:hAnsi="ＭＳ Ｐ明朝" w:cs="ＭＳ Ｐゴシック" w:hint="eastAsia"/>
                <w:kern w:val="0"/>
                <w:sz w:val="20"/>
                <w:szCs w:val="20"/>
              </w:rPr>
              <w:t>10</w:t>
            </w:r>
            <w:r w:rsidRPr="00B91139">
              <w:rPr>
                <w:rFonts w:ascii="UD デジタル 教科書体 NP-R" w:eastAsia="UD デジタル 教科書体 NP-R" w:hAnsi="ＭＳ Ｐ明朝" w:cs="ＭＳ Ｐゴシック" w:hint="eastAsia"/>
                <w:kern w:val="0"/>
                <w:sz w:val="20"/>
                <w:szCs w:val="20"/>
              </w:rPr>
              <w:t>）相談支援専門員は、サービス等利用計画案を作成した際には、当該サービス等利用計画案を利用者等に交付していますか。</w:t>
            </w:r>
          </w:p>
        </w:tc>
        <w:tc>
          <w:tcPr>
            <w:tcW w:w="480" w:type="dxa"/>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75" w:type="dxa"/>
            <w:gridSpan w:val="3"/>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9B27CA">
        <w:trPr>
          <w:trHeight w:val="2689"/>
        </w:trPr>
        <w:tc>
          <w:tcPr>
            <w:tcW w:w="1354" w:type="dxa"/>
            <w:gridSpan w:val="2"/>
            <w:vMerge/>
            <w:tcBorders>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9B27CA" w:rsidRPr="00B91139" w:rsidRDefault="009B27CA" w:rsidP="009B27CA">
            <w:pPr>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w:t>
            </w:r>
            <w:r>
              <w:rPr>
                <w:rFonts w:ascii="UD デジタル 教科書体 NP-R" w:eastAsia="UD デジタル 教科書体 NP-R" w:hAnsi="ＭＳ Ｐ明朝" w:cs="ＭＳ Ｐゴシック" w:hint="eastAsia"/>
                <w:kern w:val="0"/>
                <w:sz w:val="20"/>
                <w:szCs w:val="20"/>
              </w:rPr>
              <w:t>11</w:t>
            </w:r>
            <w:r w:rsidRPr="00B91139">
              <w:rPr>
                <w:rFonts w:ascii="UD デジタル 教科書体 NP-R" w:eastAsia="UD デジタル 教科書体 NP-R" w:hAnsi="ＭＳ Ｐ明朝" w:cs="ＭＳ Ｐゴシック" w:hint="eastAsia"/>
                <w:kern w:val="0"/>
                <w:sz w:val="20"/>
                <w:szCs w:val="20"/>
              </w:rPr>
              <w:t>）相談支援専門員は、支給決定又は地域相談支援給付決定を踏まえてサービス等利用計画案の変更を行い、指定障害福祉サービス事業者等、指定一般相談支援事業者その他の者との連絡調整等を行うとともに、サービス担当者会議（相談支援専門員がサービス等利用計画の作成のために当該変更を行ったサービス等利用計画案に位置付けた福祉サービス等の担当者（以下この条において「担当者」という。）を招集して行う会議をい</w:t>
            </w:r>
            <w:r>
              <w:rPr>
                <w:rFonts w:ascii="UD デジタル 教科書体 NP-R" w:eastAsia="UD デジタル 教科書体 NP-R" w:hAnsi="ＭＳ Ｐ明朝" w:cs="ＭＳ Ｐゴシック" w:hint="eastAsia"/>
                <w:kern w:val="0"/>
                <w:sz w:val="20"/>
                <w:szCs w:val="20"/>
              </w:rPr>
              <w:t>い、（テレビ電話装置その他の情報通信機器を活用して行うことができる）</w:t>
            </w:r>
            <w:r w:rsidRPr="00B91139">
              <w:rPr>
                <w:rFonts w:ascii="UD デジタル 教科書体 NP-R" w:eastAsia="UD デジタル 教科書体 NP-R" w:hAnsi="ＭＳ Ｐ明朝" w:cs="ＭＳ Ｐゴシック" w:hint="eastAsia"/>
                <w:kern w:val="0"/>
                <w:sz w:val="20"/>
                <w:szCs w:val="20"/>
              </w:rPr>
              <w:t>の開催等により、当該サービス等利用計画案の内容について説明を行うとともに、担当者から、専門的な見地からの意見を求めていますか。</w:t>
            </w: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w:t>
            </w: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w:t>
            </w: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w:t>
            </w:r>
          </w:p>
        </w:tc>
      </w:tr>
      <w:tr w:rsidR="009B27CA" w:rsidRPr="00B91139" w:rsidTr="009B27CA">
        <w:trPr>
          <w:trHeight w:val="978"/>
        </w:trPr>
        <w:tc>
          <w:tcPr>
            <w:tcW w:w="1354" w:type="dxa"/>
            <w:gridSpan w:val="2"/>
            <w:tcBorders>
              <w:left w:val="single" w:sz="4" w:space="0" w:color="auto"/>
              <w:bottom w:val="nil"/>
              <w:right w:val="single" w:sz="4" w:space="0" w:color="auto"/>
            </w:tcBorders>
            <w:shd w:val="clear" w:color="auto" w:fill="auto"/>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7821" w:type="dxa"/>
            <w:gridSpan w:val="2"/>
            <w:tcBorders>
              <w:top w:val="nil"/>
              <w:left w:val="single" w:sz="4" w:space="0" w:color="auto"/>
              <w:bottom w:val="single" w:sz="4" w:space="0" w:color="000000"/>
              <w:right w:val="single" w:sz="4" w:space="0" w:color="auto"/>
            </w:tcBorders>
            <w:shd w:val="clear" w:color="auto" w:fill="auto"/>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w:t>
            </w:r>
            <w:r>
              <w:rPr>
                <w:rFonts w:ascii="UD デジタル 教科書体 NP-R" w:eastAsia="UD デジタル 教科書体 NP-R" w:hAnsi="ＭＳ Ｐ明朝" w:cs="ＭＳ Ｐゴシック" w:hint="eastAsia"/>
                <w:kern w:val="0"/>
                <w:sz w:val="20"/>
                <w:szCs w:val="20"/>
              </w:rPr>
              <w:t>12</w:t>
            </w:r>
            <w:r w:rsidRPr="00B91139">
              <w:rPr>
                <w:rFonts w:ascii="UD デジタル 教科書体 NP-R" w:eastAsia="UD デジタル 教科書体 NP-R" w:hAnsi="ＭＳ Ｐ明朝" w:cs="ＭＳ Ｐゴシック" w:hint="eastAsia"/>
                <w:kern w:val="0"/>
                <w:sz w:val="20"/>
                <w:szCs w:val="20"/>
              </w:rPr>
              <w:t>）相談支援専門員は、サービス担当者会議を踏まえたサービス等利用計画案の内容について、利用者又はその家族に対して説明し、文書により利用者等の同意を得ていますか。</w:t>
            </w: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p>
        </w:tc>
      </w:tr>
      <w:tr w:rsidR="009B27CA" w:rsidRPr="005D6FFC" w:rsidTr="009B27CA">
        <w:trPr>
          <w:trHeight w:val="991"/>
        </w:trPr>
        <w:tc>
          <w:tcPr>
            <w:tcW w:w="1354" w:type="dxa"/>
            <w:gridSpan w:val="2"/>
            <w:tcBorders>
              <w:top w:val="nil"/>
              <w:left w:val="single" w:sz="4" w:space="0" w:color="auto"/>
              <w:bottom w:val="single" w:sz="4" w:space="0" w:color="auto"/>
              <w:right w:val="single" w:sz="4" w:space="0" w:color="auto"/>
            </w:tcBorders>
            <w:shd w:val="clear" w:color="auto" w:fill="auto"/>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7821" w:type="dxa"/>
            <w:gridSpan w:val="2"/>
            <w:tcBorders>
              <w:top w:val="nil"/>
              <w:left w:val="single" w:sz="4" w:space="0" w:color="auto"/>
              <w:bottom w:val="single" w:sz="4" w:space="0" w:color="000000"/>
              <w:right w:val="single" w:sz="4" w:space="0" w:color="auto"/>
            </w:tcBorders>
            <w:shd w:val="clear" w:color="auto" w:fill="auto"/>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（1</w:t>
            </w:r>
            <w:r>
              <w:rPr>
                <w:rFonts w:ascii="UD デジタル 教科書体 NP-R" w:eastAsia="UD デジタル 教科書体 NP-R" w:hAnsi="ＭＳ Ｐ明朝" w:cs="ＭＳ Ｐゴシック" w:hint="eastAsia"/>
                <w:kern w:val="0"/>
                <w:sz w:val="20"/>
                <w:szCs w:val="20"/>
              </w:rPr>
              <w:t>3</w:t>
            </w:r>
            <w:r w:rsidRPr="00B91139">
              <w:rPr>
                <w:rFonts w:ascii="UD デジタル 教科書体 NP-R" w:eastAsia="UD デジタル 教科書体 NP-R" w:hAnsi="ＭＳ Ｐ明朝" w:cs="ＭＳ Ｐゴシック" w:hint="eastAsia"/>
                <w:kern w:val="0"/>
                <w:sz w:val="20"/>
                <w:szCs w:val="20"/>
              </w:rPr>
              <w:t>）　相談支援専門員は、サービス等利用計画を作成した際には、当該サービス等利用計画を利用者等及び担当者に交付していますか。</w:t>
            </w: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val="restart"/>
            <w:tcBorders>
              <w:top w:val="single" w:sz="4" w:space="0" w:color="auto"/>
              <w:left w:val="single" w:sz="4" w:space="0" w:color="auto"/>
              <w:bottom w:val="nil"/>
              <w:right w:val="single" w:sz="4" w:space="0" w:color="auto"/>
            </w:tcBorders>
            <w:shd w:val="clear" w:color="auto" w:fill="auto"/>
            <w:hideMark/>
          </w:tcPr>
          <w:p w:rsidR="009B27CA" w:rsidRPr="00DF7B27" w:rsidRDefault="009B27CA" w:rsidP="009B27CA">
            <w:pPr>
              <w:widowControl/>
              <w:snapToGrid w:val="0"/>
              <w:rPr>
                <w:rFonts w:ascii="UD デジタル 教科書体 NP-R" w:eastAsia="UD デジタル 教科書体 NP-R" w:hAnsi="ＭＳ Ｐ明朝" w:cs="ＭＳ Ｐゴシック"/>
                <w:kern w:val="0"/>
                <w:sz w:val="20"/>
                <w:szCs w:val="20"/>
              </w:rPr>
            </w:pPr>
            <w:r w:rsidRPr="00DF7B27">
              <w:rPr>
                <w:rFonts w:ascii="UD デジタル 教科書体 NP-R" w:eastAsia="UD デジタル 教科書体 NP-R" w:hAnsi="ＭＳ Ｐ明朝" w:cs="ＭＳ Ｐゴシック" w:hint="eastAsia"/>
                <w:kern w:val="0"/>
                <w:sz w:val="20"/>
                <w:szCs w:val="20"/>
              </w:rPr>
              <w:t>(第15条第3項)</w:t>
            </w:r>
          </w:p>
        </w:tc>
        <w:tc>
          <w:tcPr>
            <w:tcW w:w="78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指定計画相談支援における指定継続サービス利用支援（法第51条の17第1項第2号に規定する指定継続サービス利用支援をいう。）の方針は、指定基準第2条に規定する基本方針及び同第15条第1項及び第2項に規定する方針に基づき、次の各号に掲げるところによるものとしていますか。</w:t>
            </w:r>
          </w:p>
        </w:tc>
        <w:tc>
          <w:tcPr>
            <w:tcW w:w="1613" w:type="dxa"/>
            <w:gridSpan w:val="5"/>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w:t>
            </w:r>
          </w:p>
        </w:tc>
      </w:tr>
      <w:tr w:rsidR="009B27CA" w:rsidRPr="00B91139" w:rsidTr="009B27CA">
        <w:trPr>
          <w:trHeight w:val="325"/>
        </w:trPr>
        <w:tc>
          <w:tcPr>
            <w:tcW w:w="1354"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1613" w:type="dxa"/>
            <w:gridSpan w:val="5"/>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1613" w:type="dxa"/>
            <w:gridSpan w:val="5"/>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1613" w:type="dxa"/>
            <w:gridSpan w:val="5"/>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9B27CA">
        <w:trPr>
          <w:trHeight w:val="454"/>
        </w:trPr>
        <w:tc>
          <w:tcPr>
            <w:tcW w:w="1354"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１）相談支援専門員は、サービス等利用計画の作成後、サービス等利用計画の実施状況の把握（利用者についての継続的な評価を含む。以下「モニタリング」という。）を行い、必要に応じてサービス等利用計画の変更、福祉サービス等の事業を行う者等との連絡調整その他の便宜の提供を行うとともに、新たな支給決定又は地域相談支援給付決定が必要であると認められる場合には、利用者等に対し、支給決定又は地域相談支援給付決定に係る申請の勧奨を行うものとしていますか。</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w:t>
            </w:r>
          </w:p>
        </w:tc>
        <w:tc>
          <w:tcPr>
            <w:tcW w:w="57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w:t>
            </w:r>
          </w:p>
        </w:tc>
      </w:tr>
      <w:tr w:rsidR="009B27CA" w:rsidRPr="00B91139" w:rsidTr="009B27CA">
        <w:trPr>
          <w:trHeight w:val="325"/>
        </w:trPr>
        <w:tc>
          <w:tcPr>
            <w:tcW w:w="1354"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9B27CA">
        <w:trPr>
          <w:trHeight w:val="397"/>
        </w:trPr>
        <w:tc>
          <w:tcPr>
            <w:tcW w:w="1354"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２）相談支援専門員は、モニタリングに当たっては、利用者及びその家族、福祉サービス等の事業を行う者等との連絡を継続的に行うこととし、法第5条第22項に規定する厚生労働省令で定める期間ごとに利用者の居宅等を訪問し、利用者等に面接するほか、その結果を記録していますか。</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tcBorders>
              <w:top w:val="nil"/>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val="restart"/>
            <w:tcBorders>
              <w:top w:val="single" w:sz="4" w:space="0" w:color="auto"/>
              <w:left w:val="single" w:sz="4" w:space="0" w:color="auto"/>
              <w:bottom w:val="nil"/>
              <w:right w:val="single" w:sz="4" w:space="0" w:color="auto"/>
            </w:tcBorders>
            <w:vAlign w:val="center"/>
            <w:hideMark/>
          </w:tcPr>
          <w:p w:rsidR="009B27CA" w:rsidRPr="00B91139" w:rsidRDefault="009B27CA" w:rsidP="009B27CA">
            <w:pPr>
              <w:snapToGrid w:val="0"/>
              <w:rPr>
                <w:rFonts w:ascii="UD デジタル 教科書体 NP-R" w:eastAsia="UD デジタル 教科書体 NP-R" w:hAnsi="ＭＳ Ｐ明朝" w:cs="ＭＳ Ｐゴシック"/>
                <w:kern w:val="0"/>
                <w:sz w:val="20"/>
                <w:szCs w:val="20"/>
              </w:rPr>
            </w:pPr>
          </w:p>
        </w:tc>
        <w:tc>
          <w:tcPr>
            <w:tcW w:w="78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（３）基準第15条第2項第1号から第7号まで及び第10号から第12号までの規定は、第1号に規定するサービス等利用計画の変更について準用していますか。</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97"/>
        </w:trPr>
        <w:tc>
          <w:tcPr>
            <w:tcW w:w="1354" w:type="dxa"/>
            <w:gridSpan w:val="2"/>
            <w:vMerge w:val="restart"/>
            <w:tcBorders>
              <w:top w:val="nil"/>
              <w:left w:val="single" w:sz="4" w:space="0" w:color="auto"/>
              <w:bottom w:val="nil"/>
              <w:right w:val="single" w:sz="4" w:space="0" w:color="auto"/>
            </w:tcBorders>
            <w:shd w:val="clear" w:color="auto" w:fill="auto"/>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w:t>
            </w:r>
          </w:p>
        </w:tc>
        <w:tc>
          <w:tcPr>
            <w:tcW w:w="78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（４）相談支援専門員は、適切な福祉サービス等が総合的かつ効率的に提供された場合においても、利用者がその居宅において日常生活を営むことが困難となったと認める場合又は利用者が指定障</w:t>
            </w:r>
            <w:r>
              <w:rPr>
                <w:rFonts w:ascii="UD デジタル 教科書体 NP-R" w:eastAsia="UD デジタル 教科書体 NP-R" w:hAnsi="ＭＳ Ｐ明朝" w:cs="ＭＳ Ｐゴシック" w:hint="eastAsia"/>
                <w:kern w:val="0"/>
                <w:sz w:val="20"/>
                <w:szCs w:val="20"/>
              </w:rPr>
              <w:t>害</w:t>
            </w:r>
            <w:r w:rsidRPr="00B91139">
              <w:rPr>
                <w:rFonts w:ascii="UD デジタル 教科書体 NP-R" w:eastAsia="UD デジタル 教科書体 NP-R" w:hAnsi="ＭＳ Ｐ明朝" w:cs="ＭＳ Ｐゴシック" w:hint="eastAsia"/>
                <w:kern w:val="0"/>
                <w:sz w:val="20"/>
                <w:szCs w:val="20"/>
              </w:rPr>
              <w:t>者支援施設等への入所又は入院を希望する場合には、指定障</w:t>
            </w:r>
            <w:r>
              <w:rPr>
                <w:rFonts w:ascii="UD デジタル 教科書体 NP-R" w:eastAsia="UD デジタル 教科書体 NP-R" w:hAnsi="ＭＳ Ｐ明朝" w:cs="ＭＳ Ｐゴシック" w:hint="eastAsia"/>
                <w:kern w:val="0"/>
                <w:sz w:val="20"/>
                <w:szCs w:val="20"/>
              </w:rPr>
              <w:t>害</w:t>
            </w:r>
            <w:r w:rsidRPr="00B91139">
              <w:rPr>
                <w:rFonts w:ascii="UD デジタル 教科書体 NP-R" w:eastAsia="UD デジタル 教科書体 NP-R" w:hAnsi="ＭＳ Ｐ明朝" w:cs="ＭＳ Ｐゴシック" w:hint="eastAsia"/>
                <w:kern w:val="0"/>
                <w:sz w:val="20"/>
                <w:szCs w:val="20"/>
              </w:rPr>
              <w:t>者支援施設等への紹介その他の便宜の提供を行っていますか。</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455"/>
        </w:trPr>
        <w:tc>
          <w:tcPr>
            <w:tcW w:w="1354"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val="restart"/>
            <w:tcBorders>
              <w:top w:val="nil"/>
              <w:left w:val="single" w:sz="4" w:space="0" w:color="auto"/>
              <w:bottom w:val="single" w:sz="4" w:space="0" w:color="000000"/>
              <w:right w:val="single" w:sz="4" w:space="0" w:color="auto"/>
            </w:tcBorders>
            <w:shd w:val="clear" w:color="auto" w:fill="auto"/>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w:t>
            </w:r>
          </w:p>
        </w:tc>
        <w:tc>
          <w:tcPr>
            <w:tcW w:w="78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（５）相談支援専門員は、指定障</w:t>
            </w:r>
            <w:r>
              <w:rPr>
                <w:rFonts w:ascii="UD デジタル 教科書体 NP-R" w:eastAsia="UD デジタル 教科書体 NP-R" w:hAnsi="ＭＳ Ｐ明朝" w:cs="ＭＳ Ｐゴシック" w:hint="eastAsia"/>
                <w:kern w:val="0"/>
                <w:sz w:val="20"/>
                <w:szCs w:val="20"/>
              </w:rPr>
              <w:t>害</w:t>
            </w:r>
            <w:r w:rsidRPr="00B91139">
              <w:rPr>
                <w:rFonts w:ascii="UD デジタル 教科書体 NP-R" w:eastAsia="UD デジタル 教科書体 NP-R" w:hAnsi="ＭＳ Ｐ明朝" w:cs="ＭＳ Ｐゴシック" w:hint="eastAsia"/>
                <w:kern w:val="0"/>
                <w:sz w:val="20"/>
                <w:szCs w:val="20"/>
              </w:rPr>
              <w:t>者支援施設、精神科病院等から退所又は退院しようとする利用者又はその家族から依頼があった場合には、居宅における生活へ円滑に移行できるよう、あらかじめ、必要な情報の提供及び助言を行う等の援助を行っていますか。</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403"/>
        </w:trPr>
        <w:tc>
          <w:tcPr>
            <w:tcW w:w="1354" w:type="dxa"/>
            <w:gridSpan w:val="2"/>
            <w:vMerge/>
            <w:tcBorders>
              <w:top w:val="nil"/>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B27CA" w:rsidRDefault="009B27CA" w:rsidP="009B27CA">
            <w:pPr>
              <w:widowControl/>
              <w:snapToGrid w:val="0"/>
              <w:spacing w:line="260" w:lineRule="exac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利用者等に対するサービス等利用計画等の書類の交付</w:t>
            </w:r>
          </w:p>
          <w:p w:rsidR="009B27CA" w:rsidRPr="00DF7B27" w:rsidRDefault="009B27CA" w:rsidP="009B27CA">
            <w:pPr>
              <w:widowControl/>
              <w:snapToGrid w:val="0"/>
              <w:spacing w:line="260" w:lineRule="exact"/>
              <w:rPr>
                <w:rFonts w:ascii="UD デジタル 教科書体 NP-R" w:eastAsia="UD デジタル 教科書体 NP-R" w:hAnsi="ＭＳ Ｐ明朝" w:cs="ＭＳ Ｐゴシック"/>
                <w:kern w:val="0"/>
                <w:sz w:val="20"/>
                <w:szCs w:val="20"/>
              </w:rPr>
            </w:pPr>
            <w:r w:rsidRPr="00DF7B27">
              <w:rPr>
                <w:rFonts w:ascii="UD デジタル 教科書体 NP-R" w:eastAsia="UD デジタル 教科書体 NP-R" w:hAnsi="ＭＳ Ｐ明朝" w:cs="ＭＳ Ｐゴシック" w:hint="eastAsia"/>
                <w:kern w:val="0"/>
                <w:sz w:val="20"/>
                <w:szCs w:val="20"/>
              </w:rPr>
              <w:t>(第16条)</w:t>
            </w:r>
          </w:p>
        </w:tc>
        <w:tc>
          <w:tcPr>
            <w:tcW w:w="78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指定特定相談支援事業者は、利用者等が他の指定特定相談支援事業者の利用を希望する場合その他利用者等から申出があった場合には、当該利用者等に対し、直近のサービス等利用計画及びその実施状況に関する書類を交付していますか。</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9B27CA" w:rsidRDefault="009B27CA" w:rsidP="009B27CA">
            <w:pPr>
              <w:widowControl/>
              <w:snapToGrid w:val="0"/>
              <w:spacing w:line="260" w:lineRule="exac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計画相談支援対象障害者等に関する市町村への通知</w:t>
            </w:r>
          </w:p>
          <w:p w:rsidR="009B27CA" w:rsidRDefault="009B27CA" w:rsidP="009B27CA">
            <w:pPr>
              <w:widowControl/>
              <w:snapToGrid w:val="0"/>
              <w:spacing w:line="260" w:lineRule="exact"/>
              <w:rPr>
                <w:rFonts w:ascii="UD デジタル 教科書体 NP-R" w:eastAsia="UD デジタル 教科書体 NP-R" w:hAnsi="ＭＳ Ｐ明朝" w:cs="ＭＳ Ｐゴシック"/>
                <w:kern w:val="0"/>
                <w:sz w:val="20"/>
                <w:szCs w:val="20"/>
              </w:rPr>
            </w:pPr>
            <w:r w:rsidRPr="00DF7B27">
              <w:rPr>
                <w:rFonts w:ascii="UD デジタル 教科書体 NP-R" w:eastAsia="UD デジタル 教科書体 NP-R" w:hAnsi="ＭＳ Ｐ明朝" w:cs="ＭＳ Ｐゴシック" w:hint="eastAsia"/>
                <w:kern w:val="0"/>
                <w:sz w:val="20"/>
                <w:szCs w:val="20"/>
              </w:rPr>
              <w:t>(第17条)</w:t>
            </w:r>
          </w:p>
          <w:p w:rsidR="009B27CA" w:rsidRPr="00DF7B27" w:rsidRDefault="009B27CA" w:rsidP="009B27CA">
            <w:pPr>
              <w:widowControl/>
              <w:snapToGrid w:val="0"/>
              <w:spacing w:line="260" w:lineRule="exact"/>
              <w:rPr>
                <w:rFonts w:ascii="UD デジタル 教科書体 NP-R" w:eastAsia="UD デジタル 教科書体 NP-R" w:hAnsi="ＭＳ Ｐ明朝" w:cs="ＭＳ Ｐゴシック"/>
                <w:kern w:val="0"/>
                <w:sz w:val="20"/>
                <w:szCs w:val="20"/>
              </w:rPr>
            </w:pPr>
          </w:p>
        </w:tc>
        <w:tc>
          <w:tcPr>
            <w:tcW w:w="78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指定特定相談支援事業者は、指定計画相談支援を受けている計画相談支援対象障害者等が偽りその他不正な行為によって計画相談支援給付費の支給を受け、又は受けようとしたときは、遅滞なく、意見を付してその旨を市町村に通知していますか。</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tcBorders>
              <w:top w:val="nil"/>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97"/>
        </w:trPr>
        <w:tc>
          <w:tcPr>
            <w:tcW w:w="135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管理者の責務</w:t>
            </w:r>
          </w:p>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(第18条)</w:t>
            </w:r>
          </w:p>
        </w:tc>
        <w:tc>
          <w:tcPr>
            <w:tcW w:w="78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１）指定特定相談支援事業所の管理者は、当該指定特定相談支援事業所の相談支援専門員その他の従業者の管理、指定計画相談支援の利用の申込みに係る調整、業務の実施状況の把握その他の管理を一元的に行っていますか。</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nil"/>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97"/>
        </w:trPr>
        <w:tc>
          <w:tcPr>
            <w:tcW w:w="1354" w:type="dxa"/>
            <w:gridSpan w:val="2"/>
            <w:vMerge/>
            <w:tcBorders>
              <w:top w:val="single" w:sz="4" w:space="0" w:color="auto"/>
              <w:left w:val="single" w:sz="4" w:space="0" w:color="auto"/>
              <w:bottom w:val="single" w:sz="4" w:space="0" w:color="auto"/>
              <w:right w:val="single" w:sz="4" w:space="0" w:color="auto"/>
            </w:tcBorders>
            <w:shd w:val="clear" w:color="auto" w:fill="auto"/>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p>
        </w:tc>
        <w:tc>
          <w:tcPr>
            <w:tcW w:w="782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p>
        </w:tc>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nil"/>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nil"/>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（２）指定特定相談支援事業所の管理者は、当該指定特定相談支援事業所の相談支援専門員その他の従業者にこの章の規定を遵守させるため必要な指揮命令を行っていますか。</w:t>
            </w:r>
          </w:p>
        </w:tc>
        <w:tc>
          <w:tcPr>
            <w:tcW w:w="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nil"/>
              <w:bottom w:val="single" w:sz="4" w:space="0" w:color="000000"/>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nil"/>
              <w:left w:val="nil"/>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nil"/>
              <w:left w:val="nil"/>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97"/>
        </w:trPr>
        <w:tc>
          <w:tcPr>
            <w:tcW w:w="135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運営規程</w:t>
            </w:r>
          </w:p>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(第19条)</w:t>
            </w:r>
          </w:p>
        </w:tc>
        <w:tc>
          <w:tcPr>
            <w:tcW w:w="7821" w:type="dxa"/>
            <w:gridSpan w:val="2"/>
            <w:vMerge w:val="restart"/>
            <w:tcBorders>
              <w:top w:val="nil"/>
              <w:left w:val="single" w:sz="4" w:space="0" w:color="auto"/>
              <w:bottom w:val="nil"/>
              <w:right w:val="single" w:sz="4" w:space="0" w:color="auto"/>
            </w:tcBorders>
            <w:shd w:val="clear" w:color="auto" w:fill="auto"/>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指定特定相談支援事業者は、指定特定相談支援事業所ごとに、次の各号に掲げる事業の運営についての重要事項に関する運営規程を定めていますか。</w:t>
            </w:r>
          </w:p>
        </w:tc>
        <w:tc>
          <w:tcPr>
            <w:tcW w:w="480" w:type="dxa"/>
            <w:vMerge w:val="restart"/>
            <w:tcBorders>
              <w:top w:val="nil"/>
              <w:left w:val="single" w:sz="4" w:space="0" w:color="auto"/>
              <w:bottom w:val="single" w:sz="4" w:space="0" w:color="000000"/>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nil"/>
              <w:left w:val="nil"/>
              <w:bottom w:val="single" w:sz="4" w:space="0" w:color="000000"/>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nil"/>
              <w:left w:val="nil"/>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283"/>
        </w:trPr>
        <w:tc>
          <w:tcPr>
            <w:tcW w:w="1354" w:type="dxa"/>
            <w:gridSpan w:val="2"/>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tcBorders>
              <w:top w:val="nil"/>
              <w:left w:val="nil"/>
              <w:bottom w:val="nil"/>
              <w:right w:val="single" w:sz="4" w:space="0" w:color="auto"/>
            </w:tcBorders>
            <w:shd w:val="clear" w:color="auto" w:fill="auto"/>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①　事業の目的及び運営の方針</w:t>
            </w:r>
          </w:p>
        </w:tc>
        <w:tc>
          <w:tcPr>
            <w:tcW w:w="480" w:type="dxa"/>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nil"/>
              <w:left w:val="nil"/>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283"/>
        </w:trPr>
        <w:tc>
          <w:tcPr>
            <w:tcW w:w="1354" w:type="dxa"/>
            <w:gridSpan w:val="2"/>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tcBorders>
              <w:top w:val="nil"/>
              <w:left w:val="nil"/>
              <w:bottom w:val="nil"/>
              <w:right w:val="single" w:sz="4" w:space="0" w:color="auto"/>
            </w:tcBorders>
            <w:shd w:val="clear" w:color="auto" w:fill="auto"/>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②　従業者の職種、員数及び職務の内容</w:t>
            </w:r>
          </w:p>
        </w:tc>
        <w:tc>
          <w:tcPr>
            <w:tcW w:w="480" w:type="dxa"/>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nil"/>
              <w:left w:val="nil"/>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283"/>
        </w:trPr>
        <w:tc>
          <w:tcPr>
            <w:tcW w:w="1354" w:type="dxa"/>
            <w:gridSpan w:val="2"/>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tcBorders>
              <w:top w:val="nil"/>
              <w:left w:val="nil"/>
              <w:bottom w:val="nil"/>
              <w:right w:val="single" w:sz="4" w:space="0" w:color="auto"/>
            </w:tcBorders>
            <w:shd w:val="clear" w:color="auto" w:fill="auto"/>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③　営業日及び営業時間</w:t>
            </w:r>
          </w:p>
        </w:tc>
        <w:tc>
          <w:tcPr>
            <w:tcW w:w="480" w:type="dxa"/>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nil"/>
              <w:left w:val="nil"/>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val="restart"/>
            <w:tcBorders>
              <w:top w:val="nil"/>
              <w:left w:val="single" w:sz="4" w:space="0" w:color="auto"/>
              <w:bottom w:val="nil"/>
              <w:right w:val="single" w:sz="4" w:space="0" w:color="auto"/>
            </w:tcBorders>
            <w:shd w:val="clear" w:color="auto" w:fill="auto"/>
            <w:vAlign w:val="center"/>
            <w:hideMark/>
          </w:tcPr>
          <w:p w:rsidR="009B27CA" w:rsidRPr="00B91139" w:rsidRDefault="009B27CA" w:rsidP="009B27CA">
            <w:pPr>
              <w:widowControl/>
              <w:snapToGrid w:val="0"/>
              <w:ind w:left="200" w:hangingChars="100" w:hanging="20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④</w:t>
            </w:r>
            <w:r w:rsidRPr="00B91139">
              <w:rPr>
                <w:rFonts w:ascii="UD デジタル 教科書体 NP-R" w:eastAsia="UD デジタル 教科書体 NP-R" w:hAnsi="ＭＳ Ｐ明朝" w:cs="ＭＳ Ｐゴシック" w:hint="eastAsia"/>
                <w:kern w:val="0"/>
                <w:sz w:val="20"/>
                <w:szCs w:val="20"/>
              </w:rPr>
              <w:t>   </w:t>
            </w:r>
            <w:r w:rsidRPr="00B91139">
              <w:rPr>
                <w:rFonts w:ascii="UD デジタル 教科書体 NP-R" w:eastAsia="UD デジタル 教科書体 NP-R" w:hAnsi="ＭＳ Ｐ明朝" w:cs="ＭＳ Ｐゴシック" w:hint="eastAsia"/>
                <w:kern w:val="0"/>
                <w:sz w:val="20"/>
                <w:szCs w:val="20"/>
              </w:rPr>
              <w:t>指定計画相談支援の提供方法及び内容並びに計画相談支援対象障害者等から受領する費用及びその額</w:t>
            </w:r>
          </w:p>
        </w:tc>
        <w:tc>
          <w:tcPr>
            <w:tcW w:w="480" w:type="dxa"/>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nil"/>
              <w:left w:val="nil"/>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nil"/>
              <w:left w:val="nil"/>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283"/>
        </w:trPr>
        <w:tc>
          <w:tcPr>
            <w:tcW w:w="1354" w:type="dxa"/>
            <w:gridSpan w:val="2"/>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tcBorders>
              <w:top w:val="nil"/>
              <w:left w:val="nil"/>
              <w:bottom w:val="nil"/>
              <w:right w:val="single" w:sz="4" w:space="0" w:color="auto"/>
            </w:tcBorders>
            <w:shd w:val="clear" w:color="auto" w:fill="auto"/>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⑤</w:t>
            </w:r>
            <w:r w:rsidRPr="00B91139">
              <w:rPr>
                <w:rFonts w:ascii="UD デジタル 教科書体 NP-R" w:eastAsia="UD デジタル 教科書体 NP-R" w:hAnsi="ＭＳ Ｐ明朝" w:cs="ＭＳ Ｐゴシック" w:hint="eastAsia"/>
                <w:kern w:val="0"/>
                <w:sz w:val="20"/>
                <w:szCs w:val="20"/>
              </w:rPr>
              <w:t>   </w:t>
            </w:r>
            <w:r w:rsidRPr="00B91139">
              <w:rPr>
                <w:rFonts w:ascii="UD デジタル 教科書体 NP-R" w:eastAsia="UD デジタル 教科書体 NP-R" w:hAnsi="ＭＳ Ｐ明朝" w:cs="ＭＳ Ｐゴシック" w:hint="eastAsia"/>
                <w:kern w:val="0"/>
                <w:sz w:val="20"/>
                <w:szCs w:val="20"/>
              </w:rPr>
              <w:t>通常の事業の実施地域</w:t>
            </w:r>
          </w:p>
        </w:tc>
        <w:tc>
          <w:tcPr>
            <w:tcW w:w="480" w:type="dxa"/>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nil"/>
              <w:left w:val="nil"/>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283"/>
        </w:trPr>
        <w:tc>
          <w:tcPr>
            <w:tcW w:w="1354" w:type="dxa"/>
            <w:gridSpan w:val="2"/>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tcBorders>
              <w:top w:val="nil"/>
              <w:left w:val="nil"/>
              <w:bottom w:val="nil"/>
              <w:right w:val="single" w:sz="4" w:space="0" w:color="auto"/>
            </w:tcBorders>
            <w:shd w:val="clear" w:color="auto" w:fill="auto"/>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⑥</w:t>
            </w:r>
            <w:r w:rsidRPr="00B91139">
              <w:rPr>
                <w:rFonts w:ascii="UD デジタル 教科書体 NP-R" w:eastAsia="UD デジタル 教科書体 NP-R" w:hAnsi="ＭＳ Ｐ明朝" w:cs="ＭＳ Ｐゴシック" w:hint="eastAsia"/>
                <w:kern w:val="0"/>
                <w:sz w:val="20"/>
                <w:szCs w:val="20"/>
              </w:rPr>
              <w:t>   </w:t>
            </w:r>
            <w:r w:rsidRPr="00B91139">
              <w:rPr>
                <w:rFonts w:ascii="UD デジタル 教科書体 NP-R" w:eastAsia="UD デジタル 教科書体 NP-R" w:hAnsi="ＭＳ Ｐ明朝" w:cs="ＭＳ Ｐゴシック" w:hint="eastAsia"/>
                <w:kern w:val="0"/>
                <w:sz w:val="20"/>
                <w:szCs w:val="20"/>
              </w:rPr>
              <w:t>事業の主たる対象とする障がいの種類を定めた場合には当該障がいの種類</w:t>
            </w:r>
          </w:p>
        </w:tc>
        <w:tc>
          <w:tcPr>
            <w:tcW w:w="480" w:type="dxa"/>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nil"/>
              <w:left w:val="nil"/>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283"/>
        </w:trPr>
        <w:tc>
          <w:tcPr>
            <w:tcW w:w="1354" w:type="dxa"/>
            <w:gridSpan w:val="2"/>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tcBorders>
              <w:top w:val="nil"/>
              <w:left w:val="nil"/>
              <w:bottom w:val="nil"/>
              <w:right w:val="single" w:sz="4" w:space="0" w:color="auto"/>
            </w:tcBorders>
            <w:shd w:val="clear" w:color="auto" w:fill="auto"/>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⑦</w:t>
            </w:r>
            <w:r w:rsidRPr="00B91139">
              <w:rPr>
                <w:rFonts w:ascii="UD デジタル 教科書体 NP-R" w:eastAsia="UD デジタル 教科書体 NP-R" w:hAnsi="ＭＳ Ｐ明朝" w:cs="ＭＳ Ｐゴシック" w:hint="eastAsia"/>
                <w:kern w:val="0"/>
                <w:sz w:val="20"/>
                <w:szCs w:val="20"/>
              </w:rPr>
              <w:t>   </w:t>
            </w:r>
            <w:r w:rsidRPr="00B91139">
              <w:rPr>
                <w:rFonts w:ascii="UD デジタル 教科書体 NP-R" w:eastAsia="UD デジタル 教科書体 NP-R" w:hAnsi="ＭＳ Ｐ明朝" w:cs="ＭＳ Ｐゴシック" w:hint="eastAsia"/>
                <w:kern w:val="0"/>
                <w:sz w:val="20"/>
                <w:szCs w:val="20"/>
              </w:rPr>
              <w:t>虐待の防止のための措置に関する事項</w:t>
            </w:r>
          </w:p>
        </w:tc>
        <w:tc>
          <w:tcPr>
            <w:tcW w:w="480" w:type="dxa"/>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nil"/>
              <w:left w:val="nil"/>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411"/>
        </w:trPr>
        <w:tc>
          <w:tcPr>
            <w:tcW w:w="1354" w:type="dxa"/>
            <w:gridSpan w:val="2"/>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tcBorders>
              <w:top w:val="nil"/>
              <w:left w:val="nil"/>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⑧</w:t>
            </w:r>
            <w:r w:rsidRPr="00B91139">
              <w:rPr>
                <w:rFonts w:ascii="UD デジタル 教科書体 NP-R" w:eastAsia="UD デジタル 教科書体 NP-R" w:hAnsi="ＭＳ Ｐ明朝" w:cs="ＭＳ Ｐゴシック" w:hint="eastAsia"/>
                <w:kern w:val="0"/>
                <w:sz w:val="20"/>
                <w:szCs w:val="20"/>
              </w:rPr>
              <w:t>   </w:t>
            </w:r>
            <w:r w:rsidRPr="00B91139">
              <w:rPr>
                <w:rFonts w:ascii="UD デジタル 教科書体 NP-R" w:eastAsia="UD デジタル 教科書体 NP-R" w:hAnsi="ＭＳ Ｐ明朝" w:cs="ＭＳ Ｐゴシック" w:hint="eastAsia"/>
                <w:kern w:val="0"/>
                <w:sz w:val="20"/>
                <w:szCs w:val="20"/>
              </w:rPr>
              <w:t>その他運営に関する重要事項</w:t>
            </w:r>
          </w:p>
        </w:tc>
        <w:tc>
          <w:tcPr>
            <w:tcW w:w="480" w:type="dxa"/>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nil"/>
              <w:left w:val="nil"/>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5"/>
        </w:trPr>
        <w:tc>
          <w:tcPr>
            <w:tcW w:w="1354" w:type="dxa"/>
            <w:gridSpan w:val="2"/>
            <w:vMerge w:val="restart"/>
            <w:tcBorders>
              <w:bottom w:val="single" w:sz="4" w:space="0" w:color="auto"/>
            </w:tcBorders>
            <w:shd w:val="clear" w:color="auto" w:fill="auto"/>
            <w:hideMark/>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勤務体制の確保等</w:t>
            </w:r>
          </w:p>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(第20条)</w:t>
            </w:r>
          </w:p>
        </w:tc>
        <w:tc>
          <w:tcPr>
            <w:tcW w:w="7821" w:type="dxa"/>
            <w:gridSpan w:val="2"/>
            <w:tcBorders>
              <w:bottom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（１）指定特定相談支援事業者は、利用者等に対し、適切な指定計画相談支援を提供できるよう、指定特定相談支援事業所ごとに、相談支援専門員その他の従業者の勤務の体制を定めていますか。</w:t>
            </w:r>
          </w:p>
        </w:tc>
        <w:tc>
          <w:tcPr>
            <w:tcW w:w="480" w:type="dxa"/>
            <w:tcBorders>
              <w:bottom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bottom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bottom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0"/>
        </w:trPr>
        <w:tc>
          <w:tcPr>
            <w:tcW w:w="1354" w:type="dxa"/>
            <w:gridSpan w:val="2"/>
            <w:vMerge/>
            <w:tcBorders>
              <w:bottom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tcBorders>
              <w:bottom w:val="single" w:sz="4" w:space="0" w:color="auto"/>
            </w:tcBorders>
            <w:shd w:val="clear" w:color="auto" w:fill="auto"/>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２）指定特定相談支援事業者は、指定特定相談支援事業所ごとに、当該指定特定相談支援事業所の相談支援専門員に指定計画相談支援の業務を担当させていますか。ただし、相談支援専門員の補助の業務については、この限りではありません。</w:t>
            </w:r>
          </w:p>
        </w:tc>
        <w:tc>
          <w:tcPr>
            <w:tcW w:w="480" w:type="dxa"/>
            <w:tcBorders>
              <w:bottom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bottom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bottom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1354" w:type="dxa"/>
            <w:gridSpan w:val="2"/>
            <w:vMerge/>
            <w:tcBorders>
              <w:bottom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tcBorders>
              <w:bottom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（３）指定特定相談支援事業者は、相談支援専門員の資質の向上のために、その研修の機会を確保していますか。</w:t>
            </w:r>
          </w:p>
        </w:tc>
        <w:tc>
          <w:tcPr>
            <w:tcW w:w="480" w:type="dxa"/>
            <w:tcBorders>
              <w:bottom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bottom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bottom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2"/>
        </w:trPr>
        <w:tc>
          <w:tcPr>
            <w:tcW w:w="1354" w:type="dxa"/>
            <w:gridSpan w:val="2"/>
            <w:vMerge/>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4）指定計画相談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r w:rsidRPr="00250DC8">
              <w:rPr>
                <w:rFonts w:ascii="UD デジタル 教科書体 NP-R" w:eastAsia="UD デジタル 教科書体 NP-R" w:hAnsi="ＭＳ Ｐ明朝" w:cs="ＭＳ Ｐゴシック" w:hint="eastAsia"/>
                <w:kern w:val="0"/>
                <w:sz w:val="20"/>
                <w:szCs w:val="20"/>
              </w:rPr>
              <w:t xml:space="preserve">　</w:t>
            </w:r>
            <w:r w:rsidRPr="00250DC8">
              <w:rPr>
                <w:rFonts w:ascii="UD デジタル 教科書体 NP-R" w:eastAsia="UD デジタル 教科書体 NP-R" w:hAnsi="ＭＳ Ｐ明朝" w:cs="ＭＳ Ｐゴシック" w:hint="eastAsia"/>
                <w:kern w:val="0"/>
                <w:sz w:val="20"/>
                <w:szCs w:val="20"/>
                <w:u w:val="single"/>
              </w:rPr>
              <w:t>＊令和4年4月1日から義務化＊</w:t>
            </w:r>
          </w:p>
        </w:tc>
        <w:tc>
          <w:tcPr>
            <w:tcW w:w="480" w:type="dxa"/>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4"/>
        </w:trPr>
        <w:tc>
          <w:tcPr>
            <w:tcW w:w="1354" w:type="dxa"/>
            <w:gridSpan w:val="2"/>
            <w:vMerge w:val="restart"/>
            <w:shd w:val="clear" w:color="auto" w:fill="auto"/>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業務継続計画の策定等</w:t>
            </w:r>
          </w:p>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(第20条の2)</w:t>
            </w:r>
          </w:p>
        </w:tc>
        <w:tc>
          <w:tcPr>
            <w:tcW w:w="7821" w:type="dxa"/>
            <w:gridSpan w:val="2"/>
            <w:shd w:val="clear" w:color="auto" w:fill="auto"/>
            <w:vAlign w:val="center"/>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sidRPr="000E3432">
              <w:rPr>
                <w:rFonts w:ascii="UD デジタル 教科書体 NP-R" w:eastAsia="UD デジタル 教科書体 NP-R" w:hAnsi="ＭＳ Ｐ明朝" w:cs="ＭＳ Ｐゴシック" w:hint="eastAsia"/>
                <w:kern w:val="0"/>
                <w:sz w:val="20"/>
                <w:szCs w:val="20"/>
              </w:rPr>
              <w:t>（1）</w:t>
            </w:r>
            <w:r>
              <w:rPr>
                <w:rFonts w:ascii="UD デジタル 教科書体 NP-R" w:eastAsia="UD デジタル 教科書体 NP-R" w:hAnsi="ＭＳ Ｐ明朝" w:cs="ＭＳ Ｐゴシック" w:hint="eastAsia"/>
                <w:kern w:val="0"/>
                <w:sz w:val="20"/>
                <w:szCs w:val="20"/>
              </w:rPr>
              <w:t>感染症や非常災害の発生時において、利用者に対する指定計画相談支援の提供を継続的に実施するための、及び非常時の体制で早期の業務再開を図るための計画（業務継続計画）を策定し、当該業務継続計画に従い必要な措置を講ずるよう努めていますか。</w:t>
            </w:r>
          </w:p>
          <w:p w:rsidR="009B27CA" w:rsidRPr="00250DC8" w:rsidRDefault="009B27CA" w:rsidP="009B27CA">
            <w:pPr>
              <w:widowControl/>
              <w:snapToGrid w:val="0"/>
              <w:rPr>
                <w:rFonts w:ascii="UD デジタル 教科書体 NP-R" w:eastAsia="UD デジタル 教科書体 NP-R" w:hAnsi="ＭＳ Ｐ明朝" w:cs="ＭＳ Ｐゴシック"/>
                <w:kern w:val="0"/>
                <w:sz w:val="20"/>
                <w:szCs w:val="20"/>
                <w:u w:val="single"/>
              </w:rPr>
            </w:pPr>
            <w:r w:rsidRPr="00250DC8">
              <w:rPr>
                <w:rFonts w:ascii="UD デジタル 教科書体 NP-R" w:eastAsia="UD デジタル 教科書体 NP-R" w:hAnsi="ＭＳ Ｐ明朝" w:cs="ＭＳ Ｐゴシック" w:hint="eastAsia"/>
                <w:kern w:val="0"/>
                <w:sz w:val="20"/>
                <w:szCs w:val="20"/>
                <w:u w:val="single"/>
              </w:rPr>
              <w:t>＊令和6年度から義務化</w:t>
            </w:r>
            <w:r w:rsidR="00250DC8" w:rsidRPr="00250DC8">
              <w:rPr>
                <w:rFonts w:ascii="UD デジタル 教科書体 NP-R" w:eastAsia="UD デジタル 教科書体 NP-R" w:hAnsi="ＭＳ Ｐ明朝" w:cs="ＭＳ Ｐゴシック" w:hint="eastAsia"/>
                <w:kern w:val="0"/>
                <w:sz w:val="20"/>
                <w:szCs w:val="20"/>
                <w:u w:val="single"/>
              </w:rPr>
              <w:t>＊</w:t>
            </w:r>
          </w:p>
        </w:tc>
        <w:tc>
          <w:tcPr>
            <w:tcW w:w="480"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2"/>
        </w:trPr>
        <w:tc>
          <w:tcPr>
            <w:tcW w:w="1354" w:type="dxa"/>
            <w:gridSpan w:val="2"/>
            <w:vMerge/>
            <w:shd w:val="clear" w:color="auto" w:fill="auto"/>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p>
        </w:tc>
        <w:tc>
          <w:tcPr>
            <w:tcW w:w="7821" w:type="dxa"/>
            <w:gridSpan w:val="2"/>
            <w:shd w:val="clear" w:color="auto" w:fill="auto"/>
            <w:vAlign w:val="center"/>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（2）従業者に対し、業務継続計画について周知するとともに、必要な研修及び訓練を定期的に実施するよう努めていますか。</w:t>
            </w:r>
          </w:p>
          <w:p w:rsidR="009B27CA" w:rsidRPr="00250DC8" w:rsidRDefault="009B27CA" w:rsidP="009B27CA">
            <w:pPr>
              <w:widowControl/>
              <w:snapToGrid w:val="0"/>
              <w:rPr>
                <w:rFonts w:ascii="UD デジタル 教科書体 NP-R" w:eastAsia="UD デジタル 教科書体 NP-R" w:hAnsi="ＭＳ Ｐ明朝" w:cs="ＭＳ Ｐゴシック"/>
                <w:kern w:val="0"/>
                <w:sz w:val="20"/>
                <w:szCs w:val="20"/>
                <w:u w:val="single"/>
              </w:rPr>
            </w:pPr>
            <w:r w:rsidRPr="00250DC8">
              <w:rPr>
                <w:rFonts w:ascii="UD デジタル 教科書体 NP-R" w:eastAsia="UD デジタル 教科書体 NP-R" w:hAnsi="ＭＳ Ｐ明朝" w:cs="ＭＳ Ｐゴシック" w:hint="eastAsia"/>
                <w:kern w:val="0"/>
                <w:sz w:val="20"/>
                <w:szCs w:val="20"/>
                <w:u w:val="single"/>
              </w:rPr>
              <w:t>＊令和6年度から義務化</w:t>
            </w:r>
            <w:r w:rsidR="00250DC8" w:rsidRPr="00250DC8">
              <w:rPr>
                <w:rFonts w:ascii="UD デジタル 教科書体 NP-R" w:eastAsia="UD デジタル 教科書体 NP-R" w:hAnsi="ＭＳ Ｐ明朝" w:cs="ＭＳ Ｐゴシック" w:hint="eastAsia"/>
                <w:kern w:val="0"/>
                <w:sz w:val="20"/>
                <w:szCs w:val="20"/>
                <w:u w:val="single"/>
              </w:rPr>
              <w:t>＊</w:t>
            </w:r>
          </w:p>
        </w:tc>
        <w:tc>
          <w:tcPr>
            <w:tcW w:w="480"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354" w:type="dxa"/>
            <w:gridSpan w:val="2"/>
            <w:vMerge/>
            <w:shd w:val="clear" w:color="auto" w:fill="auto"/>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p>
        </w:tc>
        <w:tc>
          <w:tcPr>
            <w:tcW w:w="7821" w:type="dxa"/>
            <w:gridSpan w:val="2"/>
            <w:shd w:val="clear" w:color="auto" w:fill="auto"/>
            <w:vAlign w:val="center"/>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（3）定期的に業務継続計画の見直しを行い、必要に応じて業務継続計画の変更を行っていますか。</w:t>
            </w:r>
          </w:p>
          <w:p w:rsidR="009B27CA" w:rsidRPr="00250DC8" w:rsidRDefault="009B27CA" w:rsidP="009B27CA">
            <w:pPr>
              <w:widowControl/>
              <w:snapToGrid w:val="0"/>
              <w:rPr>
                <w:rFonts w:ascii="UD デジタル 教科書体 NP-R" w:eastAsia="UD デジタル 教科書体 NP-R" w:hAnsi="ＭＳ Ｐ明朝" w:cs="ＭＳ Ｐゴシック"/>
                <w:kern w:val="0"/>
                <w:sz w:val="20"/>
                <w:szCs w:val="20"/>
                <w:u w:val="single"/>
              </w:rPr>
            </w:pPr>
            <w:r w:rsidRPr="00250DC8">
              <w:rPr>
                <w:rFonts w:ascii="UD デジタル 教科書体 NP-R" w:eastAsia="UD デジタル 教科書体 NP-R" w:hAnsi="ＭＳ Ｐ明朝" w:cs="ＭＳ Ｐゴシック" w:hint="eastAsia"/>
                <w:kern w:val="0"/>
                <w:sz w:val="20"/>
                <w:szCs w:val="20"/>
                <w:u w:val="single"/>
              </w:rPr>
              <w:t>＊令和6年度から義務化</w:t>
            </w:r>
            <w:r w:rsidR="00250DC8" w:rsidRPr="00250DC8">
              <w:rPr>
                <w:rFonts w:ascii="UD デジタル 教科書体 NP-R" w:eastAsia="UD デジタル 教科書体 NP-R" w:hAnsi="ＭＳ Ｐ明朝" w:cs="ＭＳ Ｐゴシック" w:hint="eastAsia"/>
                <w:kern w:val="0"/>
                <w:sz w:val="20"/>
                <w:szCs w:val="20"/>
                <w:u w:val="single"/>
              </w:rPr>
              <w:t>＊</w:t>
            </w:r>
          </w:p>
        </w:tc>
        <w:tc>
          <w:tcPr>
            <w:tcW w:w="480"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354" w:type="dxa"/>
            <w:gridSpan w:val="2"/>
            <w:shd w:val="clear" w:color="auto" w:fill="auto"/>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設備及び備品等</w:t>
            </w:r>
          </w:p>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(第21条)</w:t>
            </w:r>
          </w:p>
        </w:tc>
        <w:tc>
          <w:tcPr>
            <w:tcW w:w="7821" w:type="dxa"/>
            <w:gridSpan w:val="2"/>
            <w:shd w:val="clear" w:color="auto" w:fill="auto"/>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指定特定相談支援事業者は、事業を行うために必要な広さの区画を有するとともに、指定計画相談支援の提供に必要な設備及び備品等を備えていますか。</w:t>
            </w:r>
          </w:p>
        </w:tc>
        <w:tc>
          <w:tcPr>
            <w:tcW w:w="480"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tcW w:w="1354" w:type="dxa"/>
            <w:gridSpan w:val="2"/>
            <w:vMerge w:val="restart"/>
            <w:shd w:val="clear" w:color="auto" w:fill="auto"/>
            <w:hideMark/>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衛生管理等</w:t>
            </w:r>
          </w:p>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(第22条)</w:t>
            </w:r>
          </w:p>
        </w:tc>
        <w:tc>
          <w:tcPr>
            <w:tcW w:w="7821" w:type="dxa"/>
            <w:gridSpan w:val="2"/>
            <w:tcBorders>
              <w:bottom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（１）指定特定相談支援事業者は、従業者の清潔の保持及び健康状態について、必要な管理を行なっていますか。</w:t>
            </w:r>
          </w:p>
        </w:tc>
        <w:tc>
          <w:tcPr>
            <w:tcW w:w="480" w:type="dxa"/>
            <w:tcBorders>
              <w:bottom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bottom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bottom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trPr>
        <w:tc>
          <w:tcPr>
            <w:tcW w:w="1354" w:type="dxa"/>
            <w:gridSpan w:val="2"/>
            <w:vMerge/>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shd w:val="clear" w:color="auto" w:fill="auto"/>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（２）指定特定相談支援事業者は、指定特定相談支援事業所の設備及び備品等について、衛生的な管理に努めていますか。</w:t>
            </w:r>
          </w:p>
        </w:tc>
        <w:tc>
          <w:tcPr>
            <w:tcW w:w="480"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4"/>
        </w:trPr>
        <w:tc>
          <w:tcPr>
            <w:tcW w:w="1354" w:type="dxa"/>
            <w:gridSpan w:val="2"/>
            <w:vMerge/>
            <w:shd w:val="clear" w:color="auto" w:fill="auto"/>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p>
        </w:tc>
        <w:tc>
          <w:tcPr>
            <w:tcW w:w="7821" w:type="dxa"/>
            <w:gridSpan w:val="2"/>
            <w:shd w:val="clear" w:color="auto" w:fill="auto"/>
            <w:vAlign w:val="center"/>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（3）事業所において感染症が発生し、又はまん延しないように次に掲げる措置を講じていますか。</w:t>
            </w:r>
          </w:p>
          <w:p w:rsidR="009B27CA" w:rsidRPr="00250DC8" w:rsidRDefault="009B27CA" w:rsidP="009B27CA">
            <w:pPr>
              <w:widowControl/>
              <w:snapToGrid w:val="0"/>
              <w:rPr>
                <w:rFonts w:ascii="UD デジタル 教科書体 NP-R" w:eastAsia="UD デジタル 教科書体 NP-R" w:hAnsi="ＭＳ Ｐ明朝" w:cs="ＭＳ Ｐゴシック"/>
                <w:kern w:val="0"/>
                <w:sz w:val="20"/>
                <w:szCs w:val="20"/>
                <w:u w:val="single"/>
              </w:rPr>
            </w:pPr>
            <w:r w:rsidRPr="00250DC8">
              <w:rPr>
                <w:rFonts w:ascii="UD デジタル 教科書体 NP-R" w:eastAsia="UD デジタル 教科書体 NP-R" w:hAnsi="ＭＳ Ｐ明朝" w:cs="ＭＳ Ｐゴシック" w:hint="eastAsia"/>
                <w:kern w:val="0"/>
                <w:sz w:val="20"/>
                <w:szCs w:val="20"/>
                <w:u w:val="single"/>
              </w:rPr>
              <w:t>＊令和6年度から義務化</w:t>
            </w:r>
            <w:r w:rsidR="00250DC8" w:rsidRPr="00250DC8">
              <w:rPr>
                <w:rFonts w:ascii="UD デジタル 教科書体 NP-R" w:eastAsia="UD デジタル 教科書体 NP-R" w:hAnsi="ＭＳ Ｐ明朝" w:cs="ＭＳ Ｐゴシック" w:hint="eastAsia"/>
                <w:kern w:val="0"/>
                <w:sz w:val="20"/>
                <w:szCs w:val="20"/>
                <w:u w:val="single"/>
              </w:rPr>
              <w:t>＊</w:t>
            </w:r>
          </w:p>
        </w:tc>
        <w:tc>
          <w:tcPr>
            <w:tcW w:w="1613" w:type="dxa"/>
            <w:gridSpan w:val="5"/>
            <w:tcBorders>
              <w:tr2bl w:val="single" w:sz="4" w:space="0" w:color="auto"/>
            </w:tcBorders>
            <w:shd w:val="clear" w:color="auto" w:fill="auto"/>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7"/>
        </w:trPr>
        <w:tc>
          <w:tcPr>
            <w:tcW w:w="1354" w:type="dxa"/>
            <w:gridSpan w:val="2"/>
            <w:vMerge/>
            <w:shd w:val="clear" w:color="auto" w:fill="auto"/>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p>
        </w:tc>
        <w:tc>
          <w:tcPr>
            <w:tcW w:w="7821" w:type="dxa"/>
            <w:gridSpan w:val="2"/>
            <w:shd w:val="clear" w:color="auto" w:fill="auto"/>
            <w:vAlign w:val="center"/>
          </w:tcPr>
          <w:p w:rsidR="009B27CA" w:rsidRPr="00490D0D"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ＭＳ 明朝" w:eastAsia="ＭＳ 明朝" w:hAnsi="ＭＳ 明朝" w:cs="ＭＳ 明朝" w:hint="eastAsia"/>
                <w:kern w:val="0"/>
                <w:sz w:val="20"/>
                <w:szCs w:val="20"/>
              </w:rPr>
              <w:t xml:space="preserve">　</w:t>
            </w:r>
            <w:r w:rsidRPr="000E3432">
              <w:rPr>
                <w:rFonts w:ascii="ＭＳ 明朝" w:eastAsia="ＭＳ 明朝" w:hAnsi="ＭＳ 明朝" w:cs="ＭＳ 明朝" w:hint="eastAsia"/>
                <w:kern w:val="0"/>
                <w:sz w:val="20"/>
                <w:szCs w:val="20"/>
              </w:rPr>
              <w:t>➀</w:t>
            </w:r>
            <w:r>
              <w:rPr>
                <w:rFonts w:ascii="UD デジタル 教科書体 NP-R" w:eastAsia="UD デジタル 教科書体 NP-R" w:hAnsi="ＭＳ 明朝" w:cs="ＭＳ 明朝" w:hint="eastAsia"/>
                <w:kern w:val="0"/>
                <w:sz w:val="20"/>
                <w:szCs w:val="20"/>
              </w:rPr>
              <w:t>事業所における感染症の予防及びまん延の防止のための対策を検討委員会（テレビ電話装置等を活用して行うことができる。）を定期的に開催するとともに、その結果について従業者に周知徹底を図っていますか。</w:t>
            </w:r>
          </w:p>
        </w:tc>
        <w:tc>
          <w:tcPr>
            <w:tcW w:w="480"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1354" w:type="dxa"/>
            <w:gridSpan w:val="2"/>
            <w:vMerge/>
            <w:shd w:val="clear" w:color="auto" w:fill="auto"/>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p>
        </w:tc>
        <w:tc>
          <w:tcPr>
            <w:tcW w:w="7821" w:type="dxa"/>
            <w:gridSpan w:val="2"/>
            <w:shd w:val="clear" w:color="auto" w:fill="auto"/>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 xml:space="preserve">　②感染症の予防及びまん延の防止のための指針を整備していますか。</w:t>
            </w:r>
          </w:p>
        </w:tc>
        <w:tc>
          <w:tcPr>
            <w:tcW w:w="480"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8"/>
        </w:trPr>
        <w:tc>
          <w:tcPr>
            <w:tcW w:w="1354" w:type="dxa"/>
            <w:gridSpan w:val="2"/>
            <w:vMerge/>
            <w:shd w:val="clear" w:color="auto" w:fill="auto"/>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p>
        </w:tc>
        <w:tc>
          <w:tcPr>
            <w:tcW w:w="7821" w:type="dxa"/>
            <w:gridSpan w:val="2"/>
            <w:shd w:val="clear" w:color="auto" w:fill="auto"/>
            <w:vAlign w:val="center"/>
          </w:tcPr>
          <w:p w:rsidR="009B27CA" w:rsidRPr="009605AB"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 xml:space="preserve">　</w:t>
            </w:r>
            <w:r w:rsidRPr="009605AB">
              <w:rPr>
                <w:rFonts w:ascii="ＭＳ 明朝" w:eastAsia="ＭＳ 明朝" w:hAnsi="ＭＳ 明朝" w:cs="ＭＳ 明朝" w:hint="eastAsia"/>
                <w:kern w:val="0"/>
                <w:sz w:val="20"/>
                <w:szCs w:val="20"/>
              </w:rPr>
              <w:t>➂</w:t>
            </w:r>
            <w:r>
              <w:rPr>
                <w:rFonts w:ascii="UD デジタル 教科書体 NP-R" w:eastAsia="UD デジタル 教科書体 NP-R" w:hAnsi="ＭＳ 明朝" w:cs="ＭＳ 明朝" w:hint="eastAsia"/>
                <w:kern w:val="0"/>
                <w:sz w:val="20"/>
                <w:szCs w:val="20"/>
              </w:rPr>
              <w:t>従業者に対し、感染症の予防及びまん延の防止のための研修及び訓練を定期的に実施していますか。</w:t>
            </w:r>
          </w:p>
        </w:tc>
        <w:tc>
          <w:tcPr>
            <w:tcW w:w="480"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354" w:type="dxa"/>
            <w:gridSpan w:val="2"/>
            <w:vMerge w:val="restart"/>
            <w:shd w:val="clear" w:color="auto" w:fill="auto"/>
            <w:hideMark/>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掲示等</w:t>
            </w:r>
          </w:p>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(第23条)</w:t>
            </w:r>
          </w:p>
        </w:tc>
        <w:tc>
          <w:tcPr>
            <w:tcW w:w="7821" w:type="dxa"/>
            <w:gridSpan w:val="2"/>
            <w:vMerge w:val="restart"/>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１）指定特定相談支援事業者は、指定特定相談支援事業所の見やすい場所に、運営規程の概要、基本相談支援及び計画相談支援の実施状況、相談支援専門員の有する資格、経験年数及び勤務の体制その他の利用申込者のサービスの選択に資すると認められる重要事項を掲示</w:t>
            </w:r>
            <w:r w:rsidR="00CA5B9D">
              <w:rPr>
                <w:rFonts w:ascii="UD デジタル 教科書体 NP-R" w:eastAsia="UD デジタル 教科書体 NP-R" w:hAnsi="ＭＳ Ｐ明朝" w:cs="ＭＳ Ｐゴシック" w:hint="eastAsia"/>
                <w:kern w:val="0"/>
                <w:sz w:val="20"/>
                <w:szCs w:val="20"/>
              </w:rPr>
              <w:t>、または備え付けにより自由に閲覧でき</w:t>
            </w:r>
            <w:r w:rsidRPr="00B91139">
              <w:rPr>
                <w:rFonts w:ascii="UD デジタル 教科書体 NP-R" w:eastAsia="UD デジタル 教科書体 NP-R" w:hAnsi="ＭＳ Ｐ明朝" w:cs="ＭＳ Ｐゴシック" w:hint="eastAsia"/>
                <w:kern w:val="0"/>
                <w:sz w:val="20"/>
                <w:szCs w:val="20"/>
              </w:rPr>
              <w:t>ますか。</w:t>
            </w:r>
          </w:p>
        </w:tc>
        <w:tc>
          <w:tcPr>
            <w:tcW w:w="480" w:type="dxa"/>
            <w:vMerge w:val="restart"/>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restart"/>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354"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354"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354"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354" w:type="dxa"/>
            <w:gridSpan w:val="2"/>
            <w:vMerge/>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shd w:val="clear" w:color="auto" w:fill="auto"/>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（２）指定特定相談支援事業者は、前項に規定する重要事項の公表に努めていますか。</w:t>
            </w:r>
          </w:p>
        </w:tc>
        <w:tc>
          <w:tcPr>
            <w:tcW w:w="480"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354" w:type="dxa"/>
            <w:gridSpan w:val="2"/>
            <w:vMerge w:val="restart"/>
            <w:shd w:val="clear" w:color="auto" w:fill="auto"/>
            <w:hideMark/>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秘密保持等</w:t>
            </w:r>
          </w:p>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(第24条)</w:t>
            </w:r>
          </w:p>
        </w:tc>
        <w:tc>
          <w:tcPr>
            <w:tcW w:w="7821" w:type="dxa"/>
            <w:gridSpan w:val="2"/>
            <w:vMerge w:val="restart"/>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（１）指定特定相談支援事業所の従業者及び管理者は、正当な理由がなく、その業務上知り得た利用者又はその家族の秘密を漏らしていませんか。</w:t>
            </w:r>
          </w:p>
        </w:tc>
        <w:tc>
          <w:tcPr>
            <w:tcW w:w="480" w:type="dxa"/>
            <w:vMerge w:val="restart"/>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restart"/>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354"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354"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val="restart"/>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（２）指定特定相談支援事業者は、従業者及び管理者であった者が、正当な理由がなく、その業務上知り得た利用者又はその家族の秘密を漏らすことがないよう、必要な措置を講じていますか。</w:t>
            </w:r>
          </w:p>
        </w:tc>
        <w:tc>
          <w:tcPr>
            <w:tcW w:w="480" w:type="dxa"/>
            <w:vMerge w:val="restart"/>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restart"/>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354"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354"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354"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val="restart"/>
            <w:shd w:val="clear" w:color="auto" w:fill="auto"/>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（３）指定特定相談支援事業者は、サービス担当者会議等において、利用者又はその家族の個人情報を用いる場合は、あらかじめ文書により当該利用者又はその家族の同意を得ていますか。</w:t>
            </w:r>
          </w:p>
        </w:tc>
        <w:tc>
          <w:tcPr>
            <w:tcW w:w="480" w:type="dxa"/>
            <w:vMerge w:val="restart"/>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restart"/>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354"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354"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354" w:type="dxa"/>
            <w:gridSpan w:val="2"/>
            <w:vMerge w:val="restart"/>
            <w:shd w:val="clear" w:color="auto" w:fill="auto"/>
            <w:hideMark/>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広告</w:t>
            </w:r>
          </w:p>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(第25条)</w:t>
            </w:r>
          </w:p>
        </w:tc>
        <w:tc>
          <w:tcPr>
            <w:tcW w:w="7821" w:type="dxa"/>
            <w:gridSpan w:val="2"/>
            <w:vMerge w:val="restart"/>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指定特定相談支援事業者は、当該指定特定相談支援事業者について広告をする場合においては、その内容を虚偽のもの又は誇大なものになっていませんか。</w:t>
            </w:r>
          </w:p>
        </w:tc>
        <w:tc>
          <w:tcPr>
            <w:tcW w:w="480" w:type="dxa"/>
            <w:vMerge w:val="restart"/>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restart"/>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354"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75" w:type="dxa"/>
            <w:gridSpan w:val="3"/>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58" w:type="dxa"/>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354" w:type="dxa"/>
            <w:gridSpan w:val="2"/>
            <w:vMerge w:val="restart"/>
            <w:shd w:val="clear" w:color="auto" w:fill="auto"/>
            <w:hideMark/>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lastRenderedPageBreak/>
              <w:t>障害福祉サービス事業者等からの利益収受等の禁止</w:t>
            </w:r>
          </w:p>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(第26条)</w:t>
            </w:r>
          </w:p>
        </w:tc>
        <w:tc>
          <w:tcPr>
            <w:tcW w:w="7821" w:type="dxa"/>
            <w:gridSpan w:val="2"/>
            <w:vMerge w:val="restart"/>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１）指定特定相談支援事業者及び指定特定相談支援事業所の管理者は、サービス等利用計画の作成又は変更に関し、当該指定特定相談支援事業所の相談支援専門員に対して特定の福祉サービス等の事業を行う者等によるサービスを位置付けるべき旨の指示等を行っていませんか。</w:t>
            </w:r>
          </w:p>
        </w:tc>
        <w:tc>
          <w:tcPr>
            <w:tcW w:w="480" w:type="dxa"/>
            <w:vMerge w:val="restart"/>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restart"/>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354"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354"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354"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bottom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3"/>
        </w:trPr>
        <w:tc>
          <w:tcPr>
            <w:tcW w:w="1354" w:type="dxa"/>
            <w:gridSpan w:val="2"/>
            <w:vMerge/>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tcBorders>
              <w:top w:val="single" w:sz="4" w:space="0" w:color="auto"/>
            </w:tcBorders>
            <w:shd w:val="clear" w:color="auto" w:fill="auto"/>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２）指定特定相談支援事業所の相談支援専門員は、サービス等利用計画の作成又は変更に関し、利用者等に対して特定の福祉サービス等の事業を行う者等によるサービスを利用すべき旨の指示等を行っていませんか。</w:t>
            </w:r>
          </w:p>
        </w:tc>
        <w:tc>
          <w:tcPr>
            <w:tcW w:w="480"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354"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val="restart"/>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３）指定特定相談支援事業者及びその従業者は、サービス等利用計画の作成又は変更に関し、利用者に対して特定の福祉サービス等の事業を行う者等によるサービスを利用させることの対償として、当該福祉サービス等の事業を行う者等から金品その他の財産上の利益を収受していませんか。</w:t>
            </w:r>
          </w:p>
        </w:tc>
        <w:tc>
          <w:tcPr>
            <w:tcW w:w="480" w:type="dxa"/>
            <w:vMerge w:val="restart"/>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restart"/>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354"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354"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354"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0"/>
        </w:trPr>
        <w:tc>
          <w:tcPr>
            <w:tcW w:w="1354" w:type="dxa"/>
            <w:gridSpan w:val="2"/>
            <w:vMerge w:val="restart"/>
            <w:tcBorders>
              <w:bottom w:val="single" w:sz="4" w:space="0" w:color="auto"/>
            </w:tcBorders>
            <w:shd w:val="clear" w:color="auto" w:fill="auto"/>
            <w:hideMark/>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苦情解決</w:t>
            </w:r>
          </w:p>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(第27条)</w:t>
            </w:r>
          </w:p>
          <w:p w:rsidR="009B27CA" w:rsidRPr="00B91139" w:rsidRDefault="009B27CA" w:rsidP="009B27CA">
            <w:pPr>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w:t>
            </w:r>
          </w:p>
        </w:tc>
        <w:tc>
          <w:tcPr>
            <w:tcW w:w="7821" w:type="dxa"/>
            <w:gridSpan w:val="2"/>
            <w:tcBorders>
              <w:bottom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１）指定特定相談支援事業者は、その提供した指定計画相談支援又はサービス等利用計画に位置付けた福祉サービス等に関する利用者又はその家族からの苦情に迅速かつ適切に対応するために、苦情を受け付けるための窓口を設置する等の必要な措置を講じていますか。</w:t>
            </w:r>
          </w:p>
        </w:tc>
        <w:tc>
          <w:tcPr>
            <w:tcW w:w="480" w:type="dxa"/>
            <w:tcBorders>
              <w:bottom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bottom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bottom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1354" w:type="dxa"/>
            <w:gridSpan w:val="2"/>
            <w:vMerge/>
            <w:tcBorders>
              <w:bottom w:val="single" w:sz="4" w:space="0" w:color="auto"/>
            </w:tcBorders>
            <w:vAlign w:val="center"/>
            <w:hideMark/>
          </w:tcPr>
          <w:p w:rsidR="009B27CA" w:rsidRPr="00B91139" w:rsidRDefault="009B27CA" w:rsidP="009B27CA">
            <w:pPr>
              <w:snapToGrid w:val="0"/>
              <w:rPr>
                <w:rFonts w:ascii="UD デジタル 教科書体 NP-R" w:eastAsia="UD デジタル 教科書体 NP-R" w:hAnsi="ＭＳ Ｐ明朝" w:cs="ＭＳ Ｐゴシック"/>
                <w:kern w:val="0"/>
                <w:sz w:val="20"/>
                <w:szCs w:val="20"/>
              </w:rPr>
            </w:pPr>
          </w:p>
        </w:tc>
        <w:tc>
          <w:tcPr>
            <w:tcW w:w="7821" w:type="dxa"/>
            <w:gridSpan w:val="2"/>
            <w:tcBorders>
              <w:bottom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（２）指定特定相談支援事業者は、前項の苦情を受け付けた場合には、当該苦情の内容等を記録していますか。</w:t>
            </w:r>
          </w:p>
        </w:tc>
        <w:tc>
          <w:tcPr>
            <w:tcW w:w="480" w:type="dxa"/>
            <w:tcBorders>
              <w:bottom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bottom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bottom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0"/>
        </w:trPr>
        <w:tc>
          <w:tcPr>
            <w:tcW w:w="1354" w:type="dxa"/>
            <w:gridSpan w:val="2"/>
            <w:vMerge/>
            <w:tcBorders>
              <w:bottom w:val="single" w:sz="4" w:space="0" w:color="auto"/>
            </w:tcBorders>
            <w:vAlign w:val="center"/>
            <w:hideMark/>
          </w:tcPr>
          <w:p w:rsidR="009B27CA" w:rsidRPr="00B91139" w:rsidRDefault="009B27CA" w:rsidP="009B27CA">
            <w:pPr>
              <w:snapToGrid w:val="0"/>
              <w:rPr>
                <w:rFonts w:ascii="UD デジタル 教科書体 NP-R" w:eastAsia="UD デジタル 教科書体 NP-R" w:hAnsi="ＭＳ Ｐ明朝" w:cs="ＭＳ Ｐゴシック"/>
                <w:kern w:val="0"/>
                <w:sz w:val="20"/>
                <w:szCs w:val="20"/>
              </w:rPr>
            </w:pPr>
          </w:p>
        </w:tc>
        <w:tc>
          <w:tcPr>
            <w:tcW w:w="7821" w:type="dxa"/>
            <w:gridSpan w:val="2"/>
            <w:tcBorders>
              <w:bottom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３）指定特定相談支援事業者は、その提供した指定計画相談支援に関し、法第10条第1項の規定により市町村が行う報告若しくは文書その他の物件の提出若しくは提示の命令又は当該職員からの質問若しくは指定特定相談支援事業所の設備若しくは帳簿書類その他の物件の検査に応じ、及び利用者又はその家族からの苦情に関して市が行う調査に協力するとともに、市から指導又は助言を受けた場合は、当該指導又は助言に従って必要な改善を行っていますか。</w:t>
            </w:r>
          </w:p>
        </w:tc>
        <w:tc>
          <w:tcPr>
            <w:tcW w:w="480" w:type="dxa"/>
            <w:tcBorders>
              <w:bottom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bottom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bottom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1737"/>
        </w:trPr>
        <w:tc>
          <w:tcPr>
            <w:tcW w:w="1354" w:type="dxa"/>
            <w:gridSpan w:val="2"/>
            <w:vMerge/>
            <w:tcBorders>
              <w:left w:val="single" w:sz="4" w:space="0" w:color="auto"/>
              <w:bottom w:val="nil"/>
              <w:right w:val="single" w:sz="4" w:space="0" w:color="auto"/>
            </w:tcBorders>
            <w:shd w:val="clear" w:color="auto" w:fill="auto"/>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p>
        </w:tc>
        <w:tc>
          <w:tcPr>
            <w:tcW w:w="7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spacing w:line="260" w:lineRule="exac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４）指定特定相談支援事業者は、その提供した指定計画相談支援に関し、法第11条第2項の規定により都道府県知事が行う報告若しくは指定計画相談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ますか。</w:t>
            </w: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1794"/>
        </w:trPr>
        <w:tc>
          <w:tcPr>
            <w:tcW w:w="1354" w:type="dxa"/>
            <w:gridSpan w:val="2"/>
            <w:vMerge/>
            <w:tcBorders>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spacing w:line="260" w:lineRule="exac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５）指定特定相談支援事業者は、その提供した指定計画相談支援に関し、法第51条の27第2項の規定により市が行う報告若しくは帳簿書類その他の物件の提出若しくは提示の命令又は当該職員からの質問若しくは指定特定相談支援事業所の設備若しくは帳簿書類その他の物件の検査に応じ、及び利用者又はその家族からの苦情に関して市が行う調査に協力するとともに、市から指導又は助言を受けた場合は、当該指導又は助言に従って必要な改善を行っていますか。</w:t>
            </w: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995"/>
        </w:trPr>
        <w:tc>
          <w:tcPr>
            <w:tcW w:w="1354" w:type="dxa"/>
            <w:gridSpan w:val="2"/>
            <w:vMerge/>
            <w:tcBorders>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（６）指定特定相談支援事業者は、都道府県知事、市又は市長から求めがあった場合には、前三項の改善の内容を都道府県知事、市又は市長に報告していますか。</w:t>
            </w: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995"/>
        </w:trPr>
        <w:tc>
          <w:tcPr>
            <w:tcW w:w="1354" w:type="dxa"/>
            <w:gridSpan w:val="2"/>
            <w:vMerge/>
            <w:tcBorders>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（７）指定特定相談支援事業者は、社会福祉法第83条に規定する運営適正化委員会が同法第85条の規定により行う調査又はあっせんにできる限り協力していますか。</w:t>
            </w: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97"/>
        </w:trPr>
        <w:tc>
          <w:tcPr>
            <w:tcW w:w="135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B27CA"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事故発生時の対応</w:t>
            </w:r>
          </w:p>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(第28条)</w:t>
            </w:r>
          </w:p>
        </w:tc>
        <w:tc>
          <w:tcPr>
            <w:tcW w:w="78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（１）指定特定相談支援事業者は、利用者等に対する指定計画相談支援の提供により事故が発生した場合は、都道府県、市町村、当該利用者の家族等に連絡を行うとともに、必要な措置を講じていますか。</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nil"/>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nil"/>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nil"/>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97"/>
        </w:trPr>
        <w:tc>
          <w:tcPr>
            <w:tcW w:w="135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（２）指定特定相談支援事業者は、前項の事故の状況及び事故に際して採った処置について、記録していますか。</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nil"/>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nil"/>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97"/>
        </w:trPr>
        <w:tc>
          <w:tcPr>
            <w:tcW w:w="135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（３）指定特定相談支援事業者は、利用者等に対する指定計画相談支援の提供により賠償すべき事故が発生した場合は、損害賠償を速やかに行っていますか。</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nil"/>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nil"/>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9B27CA">
        <w:trPr>
          <w:trHeight w:val="454"/>
        </w:trPr>
        <w:tc>
          <w:tcPr>
            <w:tcW w:w="1354" w:type="dxa"/>
            <w:gridSpan w:val="2"/>
            <w:vMerge w:val="restart"/>
            <w:tcBorders>
              <w:top w:val="single" w:sz="4" w:space="0" w:color="auto"/>
              <w:left w:val="single" w:sz="4" w:space="0" w:color="auto"/>
              <w:right w:val="single" w:sz="4" w:space="0" w:color="auto"/>
            </w:tcBorders>
            <w:shd w:val="clear" w:color="auto" w:fill="auto"/>
          </w:tcPr>
          <w:p w:rsidR="009B27CA"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lastRenderedPageBreak/>
              <w:t>虐待の防止</w:t>
            </w:r>
          </w:p>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(第28条の2)</w:t>
            </w:r>
          </w:p>
        </w:tc>
        <w:tc>
          <w:tcPr>
            <w:tcW w:w="7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7CA" w:rsidRPr="00F27873"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 xml:space="preserve">虐待の発生又はその再発を防止するため、次に掲げる措置を講じるよう努めていますか。　</w:t>
            </w:r>
            <w:r w:rsidRPr="00F27873">
              <w:rPr>
                <w:rFonts w:ascii="UD デジタル 教科書体 NP-R" w:eastAsia="UD デジタル 教科書体 NP-R" w:hAnsi="ＭＳ Ｐ明朝" w:cs="ＭＳ Ｐゴシック" w:hint="eastAsia"/>
                <w:kern w:val="0"/>
                <w:sz w:val="20"/>
                <w:szCs w:val="20"/>
              </w:rPr>
              <w:t>＊以下</w:t>
            </w:r>
            <w:r w:rsidRPr="00F27873">
              <w:rPr>
                <w:rFonts w:ascii="ＭＳ 明朝" w:eastAsia="ＭＳ 明朝" w:hAnsi="ＭＳ 明朝" w:cs="ＭＳ 明朝" w:hint="eastAsia"/>
                <w:kern w:val="0"/>
                <w:sz w:val="20"/>
                <w:szCs w:val="20"/>
              </w:rPr>
              <w:t>➀</w:t>
            </w:r>
            <w:r w:rsidRPr="00F27873">
              <w:rPr>
                <w:rFonts w:ascii="UD デジタル 教科書体 NP-R" w:eastAsia="UD デジタル 教科書体 NP-R" w:hAnsi="ＭＳ Ｐ明朝" w:cs="ＭＳ Ｐゴシック" w:hint="eastAsia"/>
                <w:kern w:val="0"/>
                <w:sz w:val="20"/>
                <w:szCs w:val="20"/>
              </w:rPr>
              <w:t>～</w:t>
            </w:r>
            <w:r w:rsidRPr="00F27873">
              <w:rPr>
                <w:rFonts w:ascii="ＭＳ 明朝" w:eastAsia="ＭＳ 明朝" w:hAnsi="ＭＳ 明朝" w:cs="ＭＳ 明朝" w:hint="eastAsia"/>
                <w:kern w:val="0"/>
                <w:sz w:val="20"/>
                <w:szCs w:val="20"/>
              </w:rPr>
              <w:t>➂</w:t>
            </w:r>
            <w:r w:rsidRPr="00F27873">
              <w:rPr>
                <w:rFonts w:ascii="UD デジタル 教科書体 NP-R" w:eastAsia="UD デジタル 教科書体 NP-R" w:hAnsi="ＭＳ 明朝" w:cs="ＭＳ 明朝" w:hint="eastAsia"/>
                <w:kern w:val="0"/>
                <w:sz w:val="20"/>
                <w:szCs w:val="20"/>
              </w:rPr>
              <w:t>について、令和4年</w:t>
            </w:r>
            <w:r>
              <w:rPr>
                <w:rFonts w:ascii="UD デジタル 教科書体 NP-R" w:eastAsia="UD デジタル 教科書体 NP-R" w:hAnsi="ＭＳ 明朝" w:cs="ＭＳ 明朝" w:hint="eastAsia"/>
                <w:kern w:val="0"/>
                <w:sz w:val="20"/>
                <w:szCs w:val="20"/>
              </w:rPr>
              <w:t>4月1日から</w:t>
            </w:r>
            <w:r w:rsidRPr="00F27873">
              <w:rPr>
                <w:rFonts w:ascii="UD デジタル 教科書体 NP-R" w:eastAsia="UD デジタル 教科書体 NP-R" w:hAnsi="ＭＳ 明朝" w:cs="ＭＳ 明朝" w:hint="eastAsia"/>
                <w:kern w:val="0"/>
                <w:sz w:val="20"/>
                <w:szCs w:val="20"/>
              </w:rPr>
              <w:t>義務化</w:t>
            </w:r>
          </w:p>
        </w:tc>
        <w:tc>
          <w:tcPr>
            <w:tcW w:w="1613" w:type="dxa"/>
            <w:gridSpan w:val="5"/>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p>
        </w:tc>
      </w:tr>
      <w:tr w:rsidR="009B27CA" w:rsidRPr="00B91139" w:rsidTr="009B27CA">
        <w:trPr>
          <w:trHeight w:val="454"/>
        </w:trPr>
        <w:tc>
          <w:tcPr>
            <w:tcW w:w="1354" w:type="dxa"/>
            <w:gridSpan w:val="2"/>
            <w:vMerge/>
            <w:tcBorders>
              <w:left w:val="single" w:sz="4" w:space="0" w:color="auto"/>
              <w:right w:val="single" w:sz="4" w:space="0" w:color="auto"/>
            </w:tcBorders>
            <w:shd w:val="clear" w:color="auto" w:fill="auto"/>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p>
        </w:tc>
        <w:tc>
          <w:tcPr>
            <w:tcW w:w="7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①虐待の防止のための対策を検討する委員会（テレビ電話装置を活用して行うこともできる。）を定期的に実施するとともに、その結果について、従業者に周知徹底を図るよう努めていますか。</w:t>
            </w: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nil"/>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454"/>
        </w:trPr>
        <w:tc>
          <w:tcPr>
            <w:tcW w:w="1354" w:type="dxa"/>
            <w:gridSpan w:val="2"/>
            <w:vMerge/>
            <w:tcBorders>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p>
        </w:tc>
        <w:tc>
          <w:tcPr>
            <w:tcW w:w="7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②従業者に対し、虐待防止のための研修を定期的に実施するよう努めていますか。</w:t>
            </w: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nil"/>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454"/>
        </w:trPr>
        <w:tc>
          <w:tcPr>
            <w:tcW w:w="1354" w:type="dxa"/>
            <w:gridSpan w:val="2"/>
            <w:vMerge/>
            <w:tcBorders>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p>
        </w:tc>
        <w:tc>
          <w:tcPr>
            <w:tcW w:w="7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7CA" w:rsidRPr="00F27873" w:rsidRDefault="009B27CA" w:rsidP="009B27CA">
            <w:pPr>
              <w:widowControl/>
              <w:snapToGrid w:val="0"/>
              <w:rPr>
                <w:rFonts w:ascii="UD デジタル 教科書体 NP-R" w:eastAsia="UD デジタル 教科書体 NP-R" w:hAnsi="ＭＳ Ｐ明朝" w:cs="ＭＳ Ｐゴシック"/>
                <w:kern w:val="0"/>
                <w:sz w:val="20"/>
                <w:szCs w:val="20"/>
              </w:rPr>
            </w:pPr>
            <w:r w:rsidRPr="00F27873">
              <w:rPr>
                <w:rFonts w:ascii="ＭＳ 明朝" w:eastAsia="ＭＳ 明朝" w:hAnsi="ＭＳ 明朝" w:cs="ＭＳ 明朝" w:hint="eastAsia"/>
                <w:kern w:val="0"/>
                <w:sz w:val="20"/>
                <w:szCs w:val="20"/>
              </w:rPr>
              <w:t>➂</w:t>
            </w:r>
            <w:r w:rsidRPr="00F27873">
              <w:rPr>
                <w:rFonts w:ascii="UD デジタル 教科書体 NP-R" w:eastAsia="UD デジタル 教科書体 NP-R" w:hAnsi="ＭＳ 明朝" w:cs="ＭＳ 明朝" w:hint="eastAsia"/>
                <w:kern w:val="0"/>
                <w:sz w:val="20"/>
                <w:szCs w:val="20"/>
              </w:rPr>
              <w:t>上記</w:t>
            </w:r>
            <w:r w:rsidRPr="00F27873">
              <w:rPr>
                <w:rFonts w:ascii="ＭＳ 明朝" w:eastAsia="ＭＳ 明朝" w:hAnsi="ＭＳ 明朝" w:cs="ＭＳ 明朝" w:hint="eastAsia"/>
                <w:kern w:val="0"/>
                <w:sz w:val="20"/>
                <w:szCs w:val="20"/>
              </w:rPr>
              <w:t>➀</w:t>
            </w:r>
            <w:r w:rsidRPr="00F27873">
              <w:rPr>
                <w:rFonts w:ascii="UD デジタル 教科書体 NP-R" w:eastAsia="UD デジタル 教科書体 NP-R" w:hAnsi="ＭＳ 明朝" w:cs="ＭＳ 明朝" w:hint="eastAsia"/>
                <w:kern w:val="0"/>
                <w:sz w:val="20"/>
                <w:szCs w:val="20"/>
              </w:rPr>
              <w:t>，②に掲げる措置を適切に実施するための担当者を置くよう努めていますか。</w:t>
            </w: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nil"/>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454"/>
        </w:trPr>
        <w:tc>
          <w:tcPr>
            <w:tcW w:w="13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会計の区分</w:t>
            </w:r>
          </w:p>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(第29条)</w:t>
            </w:r>
          </w:p>
        </w:tc>
        <w:tc>
          <w:tcPr>
            <w:tcW w:w="78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指定特定相談支援事業者は、指定特定相談支援事業所ごとに経理を区分するとともに、指定計画相談支援の事業の会計をその他の事業の会計と区分していますか。</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nil"/>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nil"/>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B27CA"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記録の整備</w:t>
            </w:r>
          </w:p>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(第30条)</w:t>
            </w:r>
          </w:p>
        </w:tc>
        <w:tc>
          <w:tcPr>
            <w:tcW w:w="7821"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（１）指定特定相談支援事業者は、従業者、設備、備品及び会計に関する諸記録を整備してありますか。</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nil"/>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top w:val="single" w:sz="4" w:space="0" w:color="auto"/>
              <w:left w:val="nil"/>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nil"/>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9B27CA">
        <w:trPr>
          <w:trHeight w:val="4436"/>
        </w:trPr>
        <w:tc>
          <w:tcPr>
            <w:tcW w:w="135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tcBorders>
              <w:top w:val="single" w:sz="4" w:space="0" w:color="auto"/>
              <w:left w:val="nil"/>
              <w:right w:val="single" w:sz="4" w:space="0" w:color="auto"/>
            </w:tcBorders>
            <w:shd w:val="clear" w:color="auto" w:fill="auto"/>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（２）指定特定相談支援事業者は、利用者等に対する指定計画相談支援の提供に関する次の各号に掲げる記録を整備し、当該指定計画相談支援を提供した日から</w:t>
            </w:r>
            <w:r>
              <w:rPr>
                <w:rFonts w:ascii="UD デジタル 教科書体 NP-R" w:eastAsia="UD デジタル 教科書体 NP-R" w:hAnsi="ＭＳ Ｐ明朝" w:cs="ＭＳ Ｐゴシック" w:hint="eastAsia"/>
                <w:kern w:val="0"/>
                <w:sz w:val="20"/>
                <w:szCs w:val="20"/>
              </w:rPr>
              <w:t>5年</w:t>
            </w:r>
            <w:r w:rsidRPr="00B91139">
              <w:rPr>
                <w:rFonts w:ascii="UD デジタル 教科書体 NP-R" w:eastAsia="UD デジタル 教科書体 NP-R" w:hAnsi="ＭＳ Ｐ明朝" w:cs="ＭＳ Ｐゴシック" w:hint="eastAsia"/>
                <w:kern w:val="0"/>
                <w:sz w:val="20"/>
                <w:szCs w:val="20"/>
              </w:rPr>
              <w:t>間保存していますか。</w:t>
            </w:r>
          </w:p>
          <w:p w:rsidR="009B27CA" w:rsidRPr="00B91139" w:rsidRDefault="009B27CA" w:rsidP="009B27CA">
            <w:pPr>
              <w:snapToGrid w:val="0"/>
              <w:ind w:left="200" w:hangingChars="100" w:hanging="20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一 指定基準第15条第3項第1号に規定する福祉サービス等の事業を行う者等との連絡調整に関する記録</w:t>
            </w:r>
          </w:p>
          <w:p w:rsidR="009B27CA" w:rsidRPr="00B91139" w:rsidRDefault="009B27CA" w:rsidP="009B27CA">
            <w:pPr>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二 個々の利用者ごとに次に掲げる事項を記載した相談支援台帳</w:t>
            </w:r>
          </w:p>
          <w:p w:rsidR="009B27CA" w:rsidRPr="00B91139" w:rsidRDefault="009B27CA" w:rsidP="009B27CA">
            <w:pPr>
              <w:snapToGrid w:val="0"/>
              <w:ind w:firstLineChars="100" w:firstLine="20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イ サービス等利用計画案及びサービス等利用計画</w:t>
            </w:r>
          </w:p>
          <w:p w:rsidR="009B27CA" w:rsidRPr="00B91139" w:rsidRDefault="009B27CA" w:rsidP="009B27CA">
            <w:pPr>
              <w:snapToGrid w:val="0"/>
              <w:ind w:firstLineChars="100" w:firstLine="20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ロ アセスメントの記録</w:t>
            </w:r>
          </w:p>
          <w:p w:rsidR="009B27CA" w:rsidRPr="00B91139" w:rsidRDefault="009B27CA" w:rsidP="009B27CA">
            <w:pPr>
              <w:snapToGrid w:val="0"/>
              <w:ind w:firstLineChars="100" w:firstLine="20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ハ サービス担当者会議等の記録</w:t>
            </w:r>
          </w:p>
          <w:p w:rsidR="009B27CA" w:rsidRPr="00B91139" w:rsidRDefault="009B27CA" w:rsidP="009B27CA">
            <w:pPr>
              <w:snapToGrid w:val="0"/>
              <w:ind w:firstLineChars="100" w:firstLine="20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ニ モニタリングの結果の記録</w:t>
            </w:r>
          </w:p>
          <w:p w:rsidR="009B27CA" w:rsidRPr="00B91139" w:rsidRDefault="009B27CA" w:rsidP="009B27CA">
            <w:pPr>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三 指定基準第17条の規定による市町村への通知に係る記録</w:t>
            </w:r>
          </w:p>
          <w:p w:rsidR="009B27CA" w:rsidRPr="00B91139" w:rsidRDefault="009B27CA" w:rsidP="009B27CA">
            <w:pPr>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四 指定基準第27条第2項に規定する苦情の内容等の記録</w:t>
            </w:r>
          </w:p>
          <w:p w:rsidR="009B27CA" w:rsidRPr="00B91139" w:rsidRDefault="009B27CA" w:rsidP="009B27CA">
            <w:pPr>
              <w:snapToGrid w:val="0"/>
              <w:ind w:left="234" w:hangingChars="117" w:hanging="234"/>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五　指定基準第28条第2項に規定する事故の状況及び事故に際して採った処置についての記録</w:t>
            </w:r>
          </w:p>
        </w:tc>
        <w:tc>
          <w:tcPr>
            <w:tcW w:w="480" w:type="dxa"/>
            <w:tcBorders>
              <w:top w:val="single" w:sz="4" w:space="0" w:color="auto"/>
              <w:left w:val="single" w:sz="4" w:space="0" w:color="auto"/>
              <w:bottom w:val="single" w:sz="4" w:space="0" w:color="auto"/>
              <w:right w:val="nil"/>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CE3258">
        <w:trPr>
          <w:trHeight w:val="454"/>
        </w:trPr>
        <w:tc>
          <w:tcPr>
            <w:tcW w:w="10788" w:type="dxa"/>
            <w:gridSpan w:val="9"/>
            <w:tcBorders>
              <w:top w:val="single" w:sz="4" w:space="0" w:color="auto"/>
              <w:bottom w:val="single" w:sz="4" w:space="0" w:color="auto"/>
            </w:tcBorders>
            <w:shd w:val="clear" w:color="auto" w:fill="auto"/>
            <w:vAlign w:val="center"/>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p>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p>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p>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int="eastAsia"/>
              </w:rPr>
              <w:t>根拠法：</w:t>
            </w:r>
            <w:bookmarkStart w:id="2" w:name="_Hlk79652121"/>
            <w:r>
              <w:rPr>
                <w:rFonts w:ascii="UD デジタル 教科書体 NP-R" w:eastAsia="UD デジタル 教科書体 NP-R" w:hint="eastAsia"/>
              </w:rPr>
              <w:t>障害者の日常生活及び社会生活を総合的に支援するための法律</w:t>
            </w:r>
            <w:bookmarkEnd w:id="2"/>
          </w:p>
        </w:tc>
      </w:tr>
      <w:tr w:rsidR="009B27CA" w:rsidRPr="00B91139" w:rsidTr="009B27CA">
        <w:trPr>
          <w:trHeight w:val="454"/>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項目</w:t>
            </w:r>
          </w:p>
        </w:tc>
        <w:tc>
          <w:tcPr>
            <w:tcW w:w="78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点検内容</w:t>
            </w:r>
          </w:p>
        </w:tc>
        <w:tc>
          <w:tcPr>
            <w:tcW w:w="16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回答</w:t>
            </w:r>
          </w:p>
        </w:tc>
      </w:tr>
      <w:tr w:rsidR="009B27CA" w:rsidRPr="00B91139" w:rsidTr="003242D8">
        <w:trPr>
          <w:trHeight w:val="454"/>
        </w:trPr>
        <w:tc>
          <w:tcPr>
            <w:tcW w:w="917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第４　 変更の届出等</w:t>
            </w:r>
          </w:p>
        </w:tc>
        <w:tc>
          <w:tcPr>
            <w:tcW w:w="4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27CA" w:rsidRPr="003242D8" w:rsidRDefault="009B27CA" w:rsidP="003242D8">
            <w:pPr>
              <w:widowControl/>
              <w:snapToGrid w:val="0"/>
              <w:ind w:rightChars="-50" w:right="-105"/>
              <w:rPr>
                <w:rFonts w:ascii="UD デジタル 教科書体 NP-R" w:eastAsia="UD デジタル 教科書体 NP-R" w:hAnsi="ＭＳ Ｐ明朝" w:cs="ＭＳ Ｐゴシック"/>
                <w:kern w:val="0"/>
                <w:sz w:val="16"/>
                <w:szCs w:val="16"/>
              </w:rPr>
            </w:pPr>
            <w:r w:rsidRPr="003242D8">
              <w:rPr>
                <w:rFonts w:ascii="UD デジタル 教科書体 NP-R" w:eastAsia="UD デジタル 教科書体 NP-R" w:hAnsi="ＭＳ Ｐ明朝" w:cs="ＭＳ Ｐゴシック" w:hint="eastAsia"/>
                <w:kern w:val="0"/>
                <w:sz w:val="16"/>
                <w:szCs w:val="16"/>
              </w:rPr>
              <w:t>はい</w:t>
            </w:r>
          </w:p>
        </w:tc>
        <w:tc>
          <w:tcPr>
            <w:tcW w:w="575"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27CA" w:rsidRPr="003242D8" w:rsidRDefault="003242D8" w:rsidP="003242D8">
            <w:pPr>
              <w:widowControl/>
              <w:snapToGrid w:val="0"/>
              <w:ind w:rightChars="-200" w:right="-420"/>
              <w:rPr>
                <w:rFonts w:ascii="UD デジタル 教科書体 NP-R" w:eastAsia="UD デジタル 教科書体 NP-R" w:hAnsi="ＭＳ Ｐ明朝" w:cs="ＭＳ Ｐゴシック"/>
                <w:kern w:val="0"/>
                <w:sz w:val="16"/>
                <w:szCs w:val="16"/>
              </w:rPr>
            </w:pPr>
            <w:r>
              <w:rPr>
                <w:rFonts w:ascii="UD デジタル 教科書体 NP-R" w:eastAsia="UD デジタル 教科書体 NP-R" w:hAnsi="ＭＳ Ｐ明朝" w:cs="ＭＳ Ｐゴシック" w:hint="eastAsia"/>
                <w:kern w:val="0"/>
                <w:sz w:val="16"/>
                <w:szCs w:val="16"/>
              </w:rPr>
              <w:t>い</w:t>
            </w:r>
            <w:r w:rsidR="009B27CA" w:rsidRPr="003242D8">
              <w:rPr>
                <w:rFonts w:ascii="UD デジタル 教科書体 NP-R" w:eastAsia="UD デジタル 教科書体 NP-R" w:hAnsi="ＭＳ Ｐ明朝" w:cs="ＭＳ Ｐゴシック" w:hint="eastAsia"/>
                <w:kern w:val="0"/>
                <w:sz w:val="16"/>
                <w:szCs w:val="16"/>
              </w:rPr>
              <w:t>いえ</w:t>
            </w:r>
          </w:p>
        </w:tc>
        <w:tc>
          <w:tcPr>
            <w:tcW w:w="5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27CA" w:rsidRPr="003242D8" w:rsidRDefault="003242D8" w:rsidP="009B27CA">
            <w:pPr>
              <w:widowControl/>
              <w:snapToGrid w:val="0"/>
              <w:rPr>
                <w:rFonts w:ascii="UD デジタル 教科書体 NP-R" w:eastAsia="UD デジタル 教科書体 NP-R" w:hAnsi="ＭＳ Ｐ明朝" w:cs="ＭＳ Ｐゴシック"/>
                <w:kern w:val="0"/>
                <w:sz w:val="16"/>
                <w:szCs w:val="16"/>
              </w:rPr>
            </w:pPr>
            <w:r w:rsidRPr="003242D8">
              <w:rPr>
                <w:rFonts w:ascii="UD デジタル 教科書体 NP-R" w:eastAsia="UD デジタル 教科書体 NP-R" w:hAnsi="ＭＳ Ｐ明朝" w:cs="ＭＳ Ｐゴシック" w:hint="eastAsia"/>
                <w:kern w:val="0"/>
                <w:sz w:val="16"/>
                <w:szCs w:val="16"/>
              </w:rPr>
              <w:t>該当なし</w:t>
            </w:r>
          </w:p>
        </w:tc>
      </w:tr>
      <w:tr w:rsidR="009B27CA" w:rsidRPr="00B91139" w:rsidTr="009B27CA">
        <w:trPr>
          <w:trHeight w:val="325"/>
        </w:trPr>
        <w:tc>
          <w:tcPr>
            <w:tcW w:w="1354" w:type="dxa"/>
            <w:gridSpan w:val="2"/>
            <w:vMerge w:val="restart"/>
            <w:tcBorders>
              <w:top w:val="single" w:sz="4" w:space="0" w:color="auto"/>
              <w:left w:val="single" w:sz="4" w:space="0" w:color="auto"/>
              <w:bottom w:val="single" w:sz="4" w:space="0" w:color="auto"/>
              <w:right w:val="nil"/>
            </w:tcBorders>
            <w:shd w:val="clear" w:color="auto" w:fill="auto"/>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(第51条の25)</w:t>
            </w:r>
          </w:p>
        </w:tc>
        <w:tc>
          <w:tcPr>
            <w:tcW w:w="78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指定特定相談事業者は、当該指定に係る指定特定相談事業所の名称及び所在地その他障がい者総合支援法施行規則第34条の59で定める事項に変更があったとき、又は当該指定地域移行支援の事業を廃止し、休止し、若しくは再開したときは、施行規則で定めるところにより、10日以内に、その旨を市長に届け出ていますか。</w:t>
            </w:r>
          </w:p>
        </w:tc>
        <w:tc>
          <w:tcPr>
            <w:tcW w:w="480" w:type="dxa"/>
            <w:vMerge w:val="restart"/>
            <w:tcBorders>
              <w:top w:val="single" w:sz="4" w:space="0" w:color="auto"/>
              <w:left w:val="single" w:sz="4" w:space="0" w:color="auto"/>
              <w:bottom w:val="single" w:sz="4" w:space="0" w:color="auto"/>
              <w:right w:val="nil"/>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w:t>
            </w:r>
          </w:p>
        </w:tc>
        <w:tc>
          <w:tcPr>
            <w:tcW w:w="575" w:type="dxa"/>
            <w:gridSpan w:val="3"/>
            <w:vMerge w:val="restart"/>
            <w:tcBorders>
              <w:top w:val="single" w:sz="4" w:space="0" w:color="auto"/>
              <w:left w:val="single" w:sz="4" w:space="0" w:color="auto"/>
              <w:bottom w:val="single" w:sz="4" w:space="0" w:color="auto"/>
              <w:right w:val="nil"/>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w:t>
            </w:r>
          </w:p>
        </w:tc>
      </w:tr>
      <w:tr w:rsidR="009B27CA" w:rsidRPr="00B91139" w:rsidTr="009B27CA">
        <w:trPr>
          <w:trHeight w:val="325"/>
        </w:trPr>
        <w:tc>
          <w:tcPr>
            <w:tcW w:w="1354" w:type="dxa"/>
            <w:gridSpan w:val="2"/>
            <w:vMerge/>
            <w:tcBorders>
              <w:top w:val="single" w:sz="4" w:space="0" w:color="auto"/>
              <w:left w:val="single" w:sz="4" w:space="0" w:color="auto"/>
              <w:bottom w:val="single" w:sz="4" w:space="0" w:color="auto"/>
              <w:right w:val="nil"/>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tcBorders>
              <w:top w:val="single" w:sz="4" w:space="0" w:color="auto"/>
              <w:left w:val="single" w:sz="4" w:space="0" w:color="auto"/>
              <w:bottom w:val="single" w:sz="4" w:space="0" w:color="auto"/>
              <w:right w:val="nil"/>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nil"/>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tcBorders>
              <w:top w:val="single" w:sz="4" w:space="0" w:color="auto"/>
              <w:left w:val="single" w:sz="4" w:space="0" w:color="auto"/>
              <w:bottom w:val="single" w:sz="4" w:space="0" w:color="auto"/>
              <w:right w:val="nil"/>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tcBorders>
              <w:top w:val="single" w:sz="4" w:space="0" w:color="auto"/>
              <w:left w:val="single" w:sz="4" w:space="0" w:color="auto"/>
              <w:bottom w:val="single" w:sz="4" w:space="0" w:color="auto"/>
              <w:right w:val="nil"/>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nil"/>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9B27CA">
        <w:trPr>
          <w:trHeight w:val="325"/>
        </w:trPr>
        <w:tc>
          <w:tcPr>
            <w:tcW w:w="1354" w:type="dxa"/>
            <w:gridSpan w:val="2"/>
            <w:vMerge/>
            <w:tcBorders>
              <w:top w:val="single" w:sz="4" w:space="0" w:color="auto"/>
              <w:left w:val="single" w:sz="4" w:space="0" w:color="auto"/>
              <w:bottom w:val="single" w:sz="4" w:space="0" w:color="auto"/>
              <w:right w:val="nil"/>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21"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0" w:type="dxa"/>
            <w:vMerge/>
            <w:tcBorders>
              <w:top w:val="single" w:sz="4" w:space="0" w:color="auto"/>
              <w:left w:val="single" w:sz="4" w:space="0" w:color="auto"/>
              <w:bottom w:val="single" w:sz="4" w:space="0" w:color="auto"/>
              <w:right w:val="nil"/>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nil"/>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bl>
    <w:p w:rsidR="00C64688" w:rsidRDefault="00C64688">
      <w:pPr>
        <w:rPr>
          <w:rFonts w:ascii="UD デジタル 教科書体 NP-R" w:eastAsia="UD デジタル 教科書体 NP-R"/>
        </w:rPr>
      </w:pPr>
    </w:p>
    <w:p w:rsidR="004F5031" w:rsidRPr="00B91139" w:rsidRDefault="004F5031">
      <w:pPr>
        <w:rPr>
          <w:rFonts w:ascii="UD デジタル 教科書体 NP-R" w:eastAsia="UD デジタル 教科書体 NP-R"/>
        </w:rPr>
      </w:pPr>
    </w:p>
    <w:p w:rsidR="00766307" w:rsidRDefault="00766307">
      <w:pPr>
        <w:rPr>
          <w:rFonts w:ascii="UD デジタル 教科書体 NP-R" w:eastAsia="UD デジタル 教科書体 NP-R"/>
        </w:rPr>
      </w:pPr>
    </w:p>
    <w:p w:rsidR="00B65A1D" w:rsidRDefault="00B65A1D">
      <w:pPr>
        <w:rPr>
          <w:rFonts w:ascii="UD デジタル 教科書体 NP-R" w:eastAsia="UD デジタル 教科書体 NP-R"/>
        </w:rPr>
      </w:pPr>
    </w:p>
    <w:p w:rsidR="00B65A1D" w:rsidRDefault="00B65A1D">
      <w:pPr>
        <w:rPr>
          <w:rFonts w:ascii="UD デジタル 教科書体 NP-R" w:eastAsia="UD デジタル 教科書体 NP-R"/>
        </w:rPr>
      </w:pPr>
    </w:p>
    <w:p w:rsidR="00B65A1D" w:rsidRDefault="00B65A1D">
      <w:pPr>
        <w:rPr>
          <w:rFonts w:ascii="UD デジタル 教科書体 NP-R" w:eastAsia="UD デジタル 教科書体 NP-R"/>
        </w:rPr>
      </w:pPr>
    </w:p>
    <w:p w:rsidR="00B65A1D" w:rsidRDefault="00B65A1D">
      <w:pPr>
        <w:rPr>
          <w:rFonts w:ascii="UD デジタル 教科書体 NP-R" w:eastAsia="UD デジタル 教科書体 NP-R"/>
        </w:rPr>
      </w:pPr>
    </w:p>
    <w:p w:rsidR="00B65A1D" w:rsidRDefault="00B65A1D">
      <w:pPr>
        <w:rPr>
          <w:rFonts w:ascii="UD デジタル 教科書体 NP-R" w:eastAsia="UD デジタル 教科書体 NP-R"/>
        </w:rPr>
      </w:pPr>
    </w:p>
    <w:p w:rsidR="00B65A1D" w:rsidRDefault="00B65A1D">
      <w:pPr>
        <w:rPr>
          <w:rFonts w:ascii="UD デジタル 教科書体 NP-R" w:eastAsia="UD デジタル 教科書体 NP-R"/>
        </w:rPr>
      </w:pPr>
    </w:p>
    <w:p w:rsidR="00B65A1D" w:rsidRDefault="00B65A1D">
      <w:pPr>
        <w:rPr>
          <w:rFonts w:ascii="UD デジタル 教科書体 NP-R" w:eastAsia="UD デジタル 教科書体 NP-R"/>
        </w:rPr>
      </w:pPr>
    </w:p>
    <w:p w:rsidR="00B65A1D" w:rsidRDefault="00B65A1D">
      <w:pPr>
        <w:rPr>
          <w:rFonts w:ascii="UD デジタル 教科書体 NP-R" w:eastAsia="UD デジタル 教科書体 NP-R"/>
        </w:rPr>
      </w:pPr>
    </w:p>
    <w:p w:rsidR="00B65A1D" w:rsidRDefault="00B65A1D">
      <w:pPr>
        <w:rPr>
          <w:rFonts w:ascii="UD デジタル 教科書体 NP-R" w:eastAsia="UD デジタル 教科書体 NP-R"/>
        </w:rPr>
      </w:pPr>
    </w:p>
    <w:p w:rsidR="00B65A1D" w:rsidRDefault="00B65A1D">
      <w:pPr>
        <w:rPr>
          <w:rFonts w:ascii="UD デジタル 教科書体 NP-R" w:eastAsia="UD デジタル 教科書体 NP-R"/>
        </w:rPr>
      </w:pPr>
    </w:p>
    <w:p w:rsidR="00B65A1D" w:rsidRDefault="00B65A1D">
      <w:pPr>
        <w:rPr>
          <w:rFonts w:ascii="UD デジタル 教科書体 NP-R" w:eastAsia="UD デジタル 教科書体 NP-R"/>
        </w:rPr>
      </w:pPr>
    </w:p>
    <w:p w:rsidR="00F2336B" w:rsidRDefault="00F2336B" w:rsidP="00F2336B">
      <w:pPr>
        <w:ind w:left="840" w:hangingChars="400" w:hanging="840"/>
        <w:rPr>
          <w:rFonts w:ascii="UD デジタル 教科書体 NP-R" w:eastAsia="UD デジタル 教科書体 NP-R"/>
        </w:rPr>
      </w:pPr>
      <w:r>
        <w:rPr>
          <w:rFonts w:ascii="UD デジタル 教科書体 NP-R" w:eastAsia="UD デジタル 教科書体 NP-R" w:hint="eastAsia"/>
        </w:rPr>
        <w:t>根拠法：障害者の日常生活及び社会生活を総合的に支援するための法律に基づく指定計画相談支援</w:t>
      </w:r>
      <w:r w:rsidR="00D51FB9">
        <w:rPr>
          <w:rFonts w:ascii="UD デジタル 教科書体 NP-R" w:eastAsia="UD デジタル 教科書体 NP-R" w:hint="eastAsia"/>
        </w:rPr>
        <w:t>に</w:t>
      </w:r>
      <w:r>
        <w:rPr>
          <w:rFonts w:ascii="UD デジタル 教科書体 NP-R" w:eastAsia="UD デジタル 教科書体 NP-R" w:hint="eastAsia"/>
        </w:rPr>
        <w:t>要する費用の額の算定に関する基準</w:t>
      </w:r>
    </w:p>
    <w:p w:rsidR="00D51FB9" w:rsidRDefault="00D51FB9" w:rsidP="00F2336B">
      <w:pPr>
        <w:ind w:left="840" w:hangingChars="400" w:hanging="840"/>
        <w:rPr>
          <w:rFonts w:ascii="UD デジタル 教科書体 NP-R" w:eastAsia="UD デジタル 教科書体 NP-R"/>
        </w:rPr>
      </w:pPr>
      <w:r>
        <w:rPr>
          <w:rFonts w:ascii="UD デジタル 教科書体 NP-R" w:eastAsia="UD デジタル 教科書体 NP-R" w:hint="eastAsia"/>
        </w:rPr>
        <w:t xml:space="preserve">　　　　留意事項通知</w:t>
      </w:r>
    </w:p>
    <w:p w:rsidR="00B65A1D" w:rsidRPr="00B91139" w:rsidRDefault="00B65A1D" w:rsidP="00F2336B">
      <w:pPr>
        <w:ind w:left="840" w:hangingChars="400" w:hanging="840"/>
        <w:rPr>
          <w:rFonts w:ascii="UD デジタル 教科書体 NP-R" w:eastAsia="UD デジタル 教科書体 NP-R"/>
        </w:rPr>
      </w:pPr>
    </w:p>
    <w:tbl>
      <w:tblPr>
        <w:tblW w:w="10739" w:type="dxa"/>
        <w:tblInd w:w="84" w:type="dxa"/>
        <w:tblCellMar>
          <w:left w:w="99" w:type="dxa"/>
          <w:right w:w="99" w:type="dxa"/>
        </w:tblCellMar>
        <w:tblLook w:val="04A0" w:firstRow="1" w:lastRow="0" w:firstColumn="1" w:lastColumn="0" w:noHBand="0" w:noVBand="1"/>
      </w:tblPr>
      <w:tblGrid>
        <w:gridCol w:w="1356"/>
        <w:gridCol w:w="7826"/>
        <w:gridCol w:w="484"/>
        <w:gridCol w:w="574"/>
        <w:gridCol w:w="480"/>
        <w:gridCol w:w="19"/>
      </w:tblGrid>
      <w:tr w:rsidR="003242D8" w:rsidRPr="00B91139" w:rsidTr="003242D8">
        <w:trPr>
          <w:trHeight w:val="454"/>
        </w:trPr>
        <w:tc>
          <w:tcPr>
            <w:tcW w:w="1356" w:type="dxa"/>
            <w:tcBorders>
              <w:top w:val="single" w:sz="4" w:space="0" w:color="auto"/>
              <w:left w:val="single" w:sz="4" w:space="0" w:color="auto"/>
              <w:bottom w:val="single" w:sz="4" w:space="0" w:color="auto"/>
              <w:right w:val="single" w:sz="4" w:space="0" w:color="000000"/>
            </w:tcBorders>
            <w:shd w:val="clear" w:color="auto" w:fill="auto"/>
            <w:vAlign w:val="center"/>
          </w:tcPr>
          <w:p w:rsidR="003242D8" w:rsidRPr="00B91139" w:rsidRDefault="003242D8" w:rsidP="00AB3D20">
            <w:pPr>
              <w:widowControl/>
              <w:snapToGrid w:val="0"/>
              <w:jc w:val="center"/>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項目</w:t>
            </w:r>
          </w:p>
        </w:tc>
        <w:tc>
          <w:tcPr>
            <w:tcW w:w="7826" w:type="dxa"/>
            <w:tcBorders>
              <w:top w:val="single" w:sz="4" w:space="0" w:color="auto"/>
              <w:left w:val="single" w:sz="4" w:space="0" w:color="000000"/>
              <w:bottom w:val="single" w:sz="4" w:space="0" w:color="auto"/>
              <w:right w:val="single" w:sz="4" w:space="0" w:color="auto"/>
            </w:tcBorders>
            <w:shd w:val="clear" w:color="auto" w:fill="auto"/>
            <w:vAlign w:val="center"/>
          </w:tcPr>
          <w:p w:rsidR="003242D8" w:rsidRPr="00B91139" w:rsidRDefault="003242D8" w:rsidP="003242D8">
            <w:pPr>
              <w:widowControl/>
              <w:snapToGrid w:val="0"/>
              <w:jc w:val="center"/>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点検内容</w:t>
            </w:r>
          </w:p>
        </w:tc>
        <w:tc>
          <w:tcPr>
            <w:tcW w:w="1557" w:type="dxa"/>
            <w:gridSpan w:val="4"/>
            <w:tcBorders>
              <w:top w:val="single" w:sz="4" w:space="0" w:color="auto"/>
              <w:left w:val="single" w:sz="4" w:space="0" w:color="000000"/>
              <w:bottom w:val="single" w:sz="4" w:space="0" w:color="auto"/>
              <w:right w:val="single" w:sz="4" w:space="0" w:color="auto"/>
            </w:tcBorders>
            <w:shd w:val="clear" w:color="auto" w:fill="auto"/>
            <w:vAlign w:val="center"/>
          </w:tcPr>
          <w:p w:rsidR="003242D8" w:rsidRPr="00B91139" w:rsidRDefault="003242D8" w:rsidP="003242D8">
            <w:pPr>
              <w:widowControl/>
              <w:snapToGrid w:val="0"/>
              <w:jc w:val="center"/>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回答</w:t>
            </w:r>
          </w:p>
        </w:tc>
      </w:tr>
      <w:tr w:rsidR="00B65A1D" w:rsidRPr="00B91139" w:rsidTr="003242D8">
        <w:trPr>
          <w:trHeight w:val="454"/>
        </w:trPr>
        <w:tc>
          <w:tcPr>
            <w:tcW w:w="918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65A1D" w:rsidRPr="00B91139" w:rsidRDefault="00B65A1D" w:rsidP="003242D8">
            <w:pPr>
              <w:widowControl/>
              <w:snapToGrid w:val="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第5　計画相談費用額</w:t>
            </w:r>
            <w:r w:rsidR="00F31C80">
              <w:rPr>
                <w:rFonts w:ascii="UD デジタル 教科書体 NP-R" w:eastAsia="UD デジタル 教科書体 NP-R" w:hAnsi="ＭＳ Ｐ明朝" w:cs="ＭＳ Ｐゴシック" w:hint="eastAsia"/>
                <w:kern w:val="0"/>
                <w:sz w:val="20"/>
                <w:szCs w:val="20"/>
              </w:rPr>
              <w:t>算定基準</w:t>
            </w:r>
          </w:p>
        </w:tc>
        <w:tc>
          <w:tcPr>
            <w:tcW w:w="48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65A1D" w:rsidRDefault="00B65A1D" w:rsidP="003242D8">
            <w:pPr>
              <w:widowControl/>
              <w:snapToGrid w:val="0"/>
              <w:ind w:rightChars="-50" w:right="-105"/>
              <w:rPr>
                <w:rFonts w:ascii="UD デジタル 教科書体 NP-R" w:eastAsia="UD デジタル 教科書体 NP-R" w:hAnsi="ＭＳ Ｐ明朝" w:cs="ＭＳ Ｐゴシック"/>
                <w:kern w:val="0"/>
                <w:sz w:val="16"/>
                <w:szCs w:val="16"/>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65A1D" w:rsidRDefault="00B65A1D" w:rsidP="003242D8">
            <w:pPr>
              <w:widowControl/>
              <w:snapToGrid w:val="0"/>
              <w:ind w:rightChars="-50" w:right="-105"/>
              <w:rPr>
                <w:rFonts w:ascii="UD デジタル 教科書体 NP-R" w:eastAsia="UD デジタル 教科書体 NP-R" w:hAnsi="ＭＳ Ｐ明朝" w:cs="ＭＳ Ｐゴシック"/>
                <w:kern w:val="0"/>
                <w:sz w:val="16"/>
                <w:szCs w:val="16"/>
              </w:rPr>
            </w:pPr>
          </w:p>
        </w:tc>
        <w:tc>
          <w:tcPr>
            <w:tcW w:w="4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65A1D" w:rsidRDefault="00B65A1D" w:rsidP="003242D8">
            <w:pPr>
              <w:widowControl/>
              <w:snapToGrid w:val="0"/>
              <w:ind w:rightChars="-50" w:right="-105"/>
              <w:rPr>
                <w:rFonts w:ascii="UD デジタル 教科書体 NP-R" w:eastAsia="UD デジタル 教科書体 NP-R" w:hAnsi="ＭＳ Ｐ明朝" w:cs="ＭＳ Ｐゴシック"/>
                <w:kern w:val="0"/>
                <w:sz w:val="16"/>
                <w:szCs w:val="16"/>
              </w:rPr>
            </w:pPr>
          </w:p>
        </w:tc>
      </w:tr>
      <w:tr w:rsidR="003242D8" w:rsidRPr="00B91139" w:rsidTr="003242D8">
        <w:trPr>
          <w:trHeight w:val="454"/>
        </w:trPr>
        <w:tc>
          <w:tcPr>
            <w:tcW w:w="918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242D8" w:rsidRPr="00B91139" w:rsidRDefault="00B65A1D" w:rsidP="003242D8">
            <w:pPr>
              <w:widowControl/>
              <w:snapToGrid w:val="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 xml:space="preserve">1　</w:t>
            </w:r>
            <w:r w:rsidR="003242D8" w:rsidRPr="00B91139">
              <w:rPr>
                <w:rFonts w:ascii="UD デジタル 教科書体 NP-R" w:eastAsia="UD デジタル 教科書体 NP-R" w:hAnsi="ＭＳ Ｐ明朝" w:cs="ＭＳ Ｐゴシック" w:hint="eastAsia"/>
                <w:kern w:val="0"/>
                <w:sz w:val="20"/>
                <w:szCs w:val="20"/>
              </w:rPr>
              <w:t>計画相談</w:t>
            </w:r>
            <w:r w:rsidR="003242D8">
              <w:rPr>
                <w:rFonts w:ascii="UD デジタル 教科書体 NP-R" w:eastAsia="UD デジタル 教科書体 NP-R" w:hAnsi="ＭＳ Ｐ明朝" w:cs="ＭＳ Ｐゴシック" w:hint="eastAsia"/>
                <w:kern w:val="0"/>
                <w:sz w:val="20"/>
                <w:szCs w:val="20"/>
              </w:rPr>
              <w:t>支援費</w:t>
            </w:r>
          </w:p>
        </w:tc>
        <w:tc>
          <w:tcPr>
            <w:tcW w:w="48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242D8" w:rsidRPr="003242D8" w:rsidRDefault="003242D8" w:rsidP="003242D8">
            <w:pPr>
              <w:widowControl/>
              <w:snapToGrid w:val="0"/>
              <w:ind w:rightChars="-50" w:right="-105"/>
              <w:rPr>
                <w:rFonts w:ascii="UD デジタル 教科書体 NP-R" w:eastAsia="UD デジタル 教科書体 NP-R" w:hAnsi="ＭＳ Ｐ明朝" w:cs="ＭＳ Ｐゴシック"/>
                <w:kern w:val="0"/>
                <w:sz w:val="16"/>
                <w:szCs w:val="16"/>
              </w:rPr>
            </w:pPr>
            <w:r>
              <w:rPr>
                <w:rFonts w:ascii="UD デジタル 教科書体 NP-R" w:eastAsia="UD デジタル 教科書体 NP-R" w:hAnsi="ＭＳ Ｐ明朝" w:cs="ＭＳ Ｐゴシック" w:hint="eastAsia"/>
                <w:kern w:val="0"/>
                <w:sz w:val="16"/>
                <w:szCs w:val="16"/>
              </w:rPr>
              <w:t>はい</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242D8" w:rsidRPr="003242D8" w:rsidRDefault="003242D8" w:rsidP="003242D8">
            <w:pPr>
              <w:widowControl/>
              <w:snapToGrid w:val="0"/>
              <w:ind w:rightChars="-50" w:right="-105"/>
              <w:rPr>
                <w:rFonts w:ascii="UD デジタル 教科書体 NP-R" w:eastAsia="UD デジタル 教科書体 NP-R" w:hAnsi="ＭＳ Ｐ明朝" w:cs="ＭＳ Ｐゴシック"/>
                <w:kern w:val="0"/>
                <w:sz w:val="16"/>
                <w:szCs w:val="16"/>
              </w:rPr>
            </w:pPr>
            <w:r>
              <w:rPr>
                <w:rFonts w:ascii="UD デジタル 教科書体 NP-R" w:eastAsia="UD デジタル 教科書体 NP-R" w:hAnsi="ＭＳ Ｐ明朝" w:cs="ＭＳ Ｐゴシック" w:hint="eastAsia"/>
                <w:kern w:val="0"/>
                <w:sz w:val="16"/>
                <w:szCs w:val="16"/>
              </w:rPr>
              <w:t>いいえ</w:t>
            </w:r>
          </w:p>
        </w:tc>
        <w:tc>
          <w:tcPr>
            <w:tcW w:w="4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242D8" w:rsidRPr="003242D8" w:rsidRDefault="003242D8" w:rsidP="003242D8">
            <w:pPr>
              <w:widowControl/>
              <w:snapToGrid w:val="0"/>
              <w:ind w:rightChars="-50" w:right="-105"/>
              <w:rPr>
                <w:rFonts w:ascii="UD デジタル 教科書体 NP-R" w:eastAsia="UD デジタル 教科書体 NP-R" w:hAnsi="ＭＳ Ｐ明朝" w:cs="ＭＳ Ｐゴシック"/>
                <w:kern w:val="0"/>
                <w:sz w:val="16"/>
                <w:szCs w:val="16"/>
              </w:rPr>
            </w:pPr>
            <w:r>
              <w:rPr>
                <w:rFonts w:ascii="UD デジタル 教科書体 NP-R" w:eastAsia="UD デジタル 教科書体 NP-R" w:hAnsi="ＭＳ Ｐ明朝" w:cs="ＭＳ Ｐゴシック" w:hint="eastAsia"/>
                <w:kern w:val="0"/>
                <w:sz w:val="16"/>
                <w:szCs w:val="16"/>
              </w:rPr>
              <w:t>該当なし</w:t>
            </w:r>
          </w:p>
        </w:tc>
      </w:tr>
      <w:tr w:rsidR="009566EC" w:rsidRPr="00B91139" w:rsidTr="003242D8">
        <w:trPr>
          <w:gridAfter w:val="1"/>
          <w:wAfter w:w="19" w:type="dxa"/>
          <w:trHeight w:val="1665"/>
        </w:trPr>
        <w:tc>
          <w:tcPr>
            <w:tcW w:w="1356" w:type="dxa"/>
            <w:vMerge w:val="restart"/>
            <w:tcBorders>
              <w:top w:val="single" w:sz="4" w:space="0" w:color="auto"/>
              <w:left w:val="single" w:sz="4" w:space="0" w:color="auto"/>
              <w:right w:val="single" w:sz="4" w:space="0" w:color="auto"/>
            </w:tcBorders>
            <w:shd w:val="clear" w:color="auto" w:fill="auto"/>
            <w:hideMark/>
          </w:tcPr>
          <w:p w:rsidR="009566EC" w:rsidRPr="00B91139" w:rsidRDefault="009566EC" w:rsidP="004F5031">
            <w:pPr>
              <w:widowControl/>
              <w:snapToGrid w:val="0"/>
              <w:spacing w:line="280" w:lineRule="exac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サービス利用支援費</w:t>
            </w:r>
          </w:p>
        </w:tc>
        <w:tc>
          <w:tcPr>
            <w:tcW w:w="7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6EC" w:rsidRPr="00B91139" w:rsidRDefault="009566EC" w:rsidP="004F5031">
            <w:pPr>
              <w:widowControl/>
              <w:snapToGrid w:val="0"/>
              <w:spacing w:line="280" w:lineRule="exact"/>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サービス利用支援費は、指定特定相談支援事業者(法第51条の17第1項第1号に規定する指定特定相談支援事業者をいう。以下同じ。)が、計画相談支援対象障害者等(同項に規定する計画相談支援対象障害者等をいう。以下同じ。)に対して指定サービス利用支援(同号に規定する指定サービス利用支援をいう。以下同じ。)を行った場合に、1月につき所定単位数を算定していますか。</w:t>
            </w:r>
          </w:p>
        </w:tc>
        <w:tc>
          <w:tcPr>
            <w:tcW w:w="1538" w:type="dxa"/>
            <w:gridSpan w:val="3"/>
            <w:tcBorders>
              <w:top w:val="single" w:sz="4" w:space="0" w:color="auto"/>
              <w:left w:val="single" w:sz="4" w:space="0" w:color="auto"/>
              <w:right w:val="single" w:sz="4" w:space="0" w:color="auto"/>
              <w:tr2bl w:val="single" w:sz="4" w:space="0" w:color="auto"/>
            </w:tcBorders>
            <w:shd w:val="clear" w:color="auto" w:fill="auto"/>
            <w:hideMark/>
          </w:tcPr>
          <w:p w:rsidR="009566EC" w:rsidRPr="00B91139" w:rsidRDefault="009566EC" w:rsidP="006C6E4A">
            <w:pPr>
              <w:widowControl/>
              <w:snapToGrid w:val="0"/>
              <w:jc w:val="center"/>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w:t>
            </w:r>
          </w:p>
          <w:p w:rsidR="009566EC" w:rsidRPr="00B91139" w:rsidRDefault="009566EC" w:rsidP="006C6E4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w:t>
            </w:r>
          </w:p>
          <w:p w:rsidR="009566EC" w:rsidRPr="00B91139" w:rsidRDefault="009566EC" w:rsidP="006C6E4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w:t>
            </w:r>
          </w:p>
        </w:tc>
      </w:tr>
      <w:tr w:rsidR="009566EC" w:rsidRPr="00B91139" w:rsidTr="003242D8">
        <w:trPr>
          <w:gridAfter w:val="1"/>
          <w:wAfter w:w="19" w:type="dxa"/>
          <w:trHeight w:val="3236"/>
        </w:trPr>
        <w:tc>
          <w:tcPr>
            <w:tcW w:w="1356" w:type="dxa"/>
            <w:vMerge/>
            <w:tcBorders>
              <w:left w:val="single" w:sz="4" w:space="0" w:color="auto"/>
              <w:bottom w:val="nil"/>
              <w:right w:val="single" w:sz="4" w:space="0" w:color="auto"/>
            </w:tcBorders>
            <w:shd w:val="clear" w:color="auto" w:fill="auto"/>
          </w:tcPr>
          <w:p w:rsidR="009566EC" w:rsidRPr="00B91139" w:rsidRDefault="009566EC" w:rsidP="004F5031">
            <w:pPr>
              <w:widowControl/>
              <w:snapToGrid w:val="0"/>
              <w:spacing w:line="280" w:lineRule="exact"/>
              <w:rPr>
                <w:rFonts w:ascii="UD デジタル 教科書体 NP-R" w:eastAsia="UD デジタル 教科書体 NP-R" w:hAnsi="ＭＳ Ｐ明朝" w:cs="ＭＳ Ｐゴシック"/>
                <w:kern w:val="0"/>
                <w:sz w:val="20"/>
                <w:szCs w:val="20"/>
              </w:rPr>
            </w:pPr>
          </w:p>
        </w:tc>
        <w:tc>
          <w:tcPr>
            <w:tcW w:w="7826" w:type="dxa"/>
            <w:tcBorders>
              <w:top w:val="single" w:sz="4" w:space="0" w:color="auto"/>
              <w:left w:val="single" w:sz="4" w:space="0" w:color="auto"/>
              <w:bottom w:val="single" w:sz="4" w:space="0" w:color="auto"/>
              <w:right w:val="single" w:sz="4" w:space="0" w:color="auto"/>
            </w:tcBorders>
            <w:shd w:val="clear" w:color="auto" w:fill="auto"/>
            <w:vAlign w:val="center"/>
          </w:tcPr>
          <w:p w:rsidR="009566EC" w:rsidRPr="009566EC" w:rsidRDefault="009566EC" w:rsidP="004F5031">
            <w:pPr>
              <w:widowControl/>
              <w:snapToGrid w:val="0"/>
              <w:spacing w:line="280" w:lineRule="exact"/>
              <w:jc w:val="left"/>
              <w:rPr>
                <w:rFonts w:ascii="UD デジタル 教科書体 NP-R" w:eastAsia="UD デジタル 教科書体 NP-R" w:hAnsi="ＭＳ Ｐ明朝" w:cs="ＭＳ Ｐゴシック"/>
                <w:kern w:val="0"/>
                <w:sz w:val="20"/>
                <w:szCs w:val="20"/>
                <w:u w:val="single"/>
              </w:rPr>
            </w:pPr>
            <w:r w:rsidRPr="009566EC">
              <w:rPr>
                <w:rFonts w:ascii="UD デジタル 教科書体 NP-R" w:eastAsia="UD デジタル 教科書体 NP-R" w:hAnsi="ＭＳ Ｐ明朝" w:cs="ＭＳ Ｐゴシック" w:hint="eastAsia"/>
                <w:kern w:val="0"/>
                <w:sz w:val="20"/>
                <w:szCs w:val="20"/>
                <w:u w:val="single"/>
              </w:rPr>
              <w:t>機能強化型サービス利用支援費（Ⅰ）から機能強化型サース利用支援費（Ⅳ）</w:t>
            </w:r>
          </w:p>
          <w:p w:rsidR="00430C4E" w:rsidRPr="009566EC" w:rsidRDefault="009566EC" w:rsidP="004F5031">
            <w:pPr>
              <w:widowControl/>
              <w:snapToGrid w:val="0"/>
              <w:spacing w:line="280" w:lineRule="exact"/>
              <w:jc w:val="left"/>
              <w:rPr>
                <w:rFonts w:ascii="UD デジタル 教科書体 NP-R" w:eastAsia="UD デジタル 教科書体 NP-R" w:hAnsi="ＭＳ Ｐ明朝" w:cs="ＭＳ Ｐゴシック"/>
                <w:kern w:val="0"/>
                <w:sz w:val="20"/>
                <w:szCs w:val="20"/>
                <w:u w:val="single"/>
              </w:rPr>
            </w:pPr>
            <w:r w:rsidRPr="009566EC">
              <w:rPr>
                <w:rFonts w:ascii="UD デジタル 教科書体 NP-R" w:eastAsia="UD デジタル 教科書体 NP-R" w:hAnsi="ＭＳ Ｐ明朝" w:cs="ＭＳ Ｐゴシック" w:hint="eastAsia"/>
                <w:kern w:val="0"/>
                <w:sz w:val="20"/>
                <w:szCs w:val="20"/>
              </w:rPr>
              <w:t>別に厚生労働大臣が定める基準に適合しているものとして</w:t>
            </w:r>
            <w:r>
              <w:rPr>
                <w:rFonts w:ascii="UD デジタル 教科書体 NP-R" w:eastAsia="UD デジタル 教科書体 NP-R" w:hAnsi="ＭＳ Ｐ明朝" w:cs="ＭＳ Ｐゴシック" w:hint="eastAsia"/>
                <w:kern w:val="0"/>
                <w:sz w:val="20"/>
                <w:szCs w:val="20"/>
              </w:rPr>
              <w:t>上田市長</w:t>
            </w:r>
            <w:r w:rsidRPr="009566EC">
              <w:rPr>
                <w:rFonts w:ascii="UD デジタル 教科書体 NP-R" w:eastAsia="UD デジタル 教科書体 NP-R" w:hAnsi="ＭＳ Ｐ明朝" w:cs="ＭＳ Ｐゴシック" w:hint="eastAsia"/>
                <w:kern w:val="0"/>
                <w:sz w:val="20"/>
                <w:szCs w:val="20"/>
              </w:rPr>
              <w:t>に届け出た指定特定相談支援事業所における計画相談支援対象障害者等の数を当該指定特定相談支援事業所の相談支援専門員の員数（前６月の平均値とし、新規に指定を受けた場合は、推定数とする。）で除して得た数（取扱件数）の40未満の部分に相談支援専門員の平</w:t>
            </w:r>
          </w:p>
          <w:p w:rsidR="009566EC" w:rsidRPr="00B91139" w:rsidRDefault="00430C4E" w:rsidP="004F5031">
            <w:pPr>
              <w:snapToGrid w:val="0"/>
              <w:spacing w:line="280" w:lineRule="exact"/>
              <w:jc w:val="left"/>
              <w:rPr>
                <w:rFonts w:ascii="UD デジタル 教科書体 NP-R" w:eastAsia="UD デジタル 教科書体 NP-R" w:hAnsi="ＭＳ Ｐ明朝" w:cs="ＭＳ Ｐゴシック"/>
                <w:kern w:val="0"/>
                <w:sz w:val="20"/>
                <w:szCs w:val="20"/>
              </w:rPr>
            </w:pPr>
            <w:r w:rsidRPr="009566EC">
              <w:rPr>
                <w:rFonts w:ascii="UD デジタル 教科書体 NP-R" w:eastAsia="UD デジタル 教科書体 NP-R" w:hAnsi="ＭＳ Ｐ明朝" w:cs="ＭＳ Ｐゴシック" w:hint="eastAsia"/>
                <w:kern w:val="0"/>
                <w:sz w:val="20"/>
                <w:szCs w:val="20"/>
              </w:rPr>
              <w:t>均員数を乗じて得た数について算定しているか。ただし、機能強化型サービス利用支援費（Ⅰ）から機能強化型サービス利用支援費（Ⅳ）までのいずれかの機能強化型サービス利用支援費を算定している場合においては、機能強化型サービス利用支援費（Ⅰ）から機能強化型サービス利用支援費（Ⅳ）までのその他の機能強化型サービス利用支援費は算定しない。</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566EC" w:rsidRPr="00B91139" w:rsidRDefault="009566EC"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9566EC" w:rsidRPr="00B91139" w:rsidRDefault="009566EC"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9566EC" w:rsidRPr="00B91139" w:rsidRDefault="009566EC"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9566EC" w:rsidRPr="00B91139" w:rsidTr="003242D8">
        <w:trPr>
          <w:gridAfter w:val="1"/>
          <w:wAfter w:w="19" w:type="dxa"/>
          <w:trHeight w:val="983"/>
        </w:trPr>
        <w:tc>
          <w:tcPr>
            <w:tcW w:w="1356" w:type="dxa"/>
            <w:vMerge/>
            <w:tcBorders>
              <w:left w:val="single" w:sz="4" w:space="0" w:color="auto"/>
              <w:right w:val="single" w:sz="4" w:space="0" w:color="auto"/>
            </w:tcBorders>
            <w:shd w:val="clear" w:color="auto" w:fill="auto"/>
          </w:tcPr>
          <w:p w:rsidR="009566EC" w:rsidRPr="00B91139" w:rsidRDefault="009566EC" w:rsidP="004F5031">
            <w:pPr>
              <w:widowControl/>
              <w:snapToGrid w:val="0"/>
              <w:spacing w:line="280" w:lineRule="exact"/>
              <w:rPr>
                <w:rFonts w:ascii="UD デジタル 教科書体 NP-R" w:eastAsia="UD デジタル 教科書体 NP-R" w:hAnsi="ＭＳ Ｐ明朝" w:cs="ＭＳ Ｐゴシック"/>
                <w:kern w:val="0"/>
                <w:sz w:val="20"/>
                <w:szCs w:val="20"/>
              </w:rPr>
            </w:pPr>
          </w:p>
        </w:tc>
        <w:tc>
          <w:tcPr>
            <w:tcW w:w="7826" w:type="dxa"/>
            <w:tcBorders>
              <w:top w:val="single" w:sz="4" w:space="0" w:color="auto"/>
              <w:left w:val="single" w:sz="4" w:space="0" w:color="auto"/>
              <w:bottom w:val="single" w:sz="4" w:space="0" w:color="auto"/>
              <w:right w:val="single" w:sz="4" w:space="0" w:color="auto"/>
            </w:tcBorders>
            <w:shd w:val="clear" w:color="auto" w:fill="auto"/>
            <w:vAlign w:val="center"/>
          </w:tcPr>
          <w:p w:rsidR="009566EC" w:rsidRDefault="009566EC" w:rsidP="004F5031">
            <w:pPr>
              <w:widowControl/>
              <w:snapToGrid w:val="0"/>
              <w:spacing w:line="280" w:lineRule="exact"/>
              <w:jc w:val="left"/>
              <w:rPr>
                <w:rFonts w:ascii="UD デジタル 教科書体 NP-R" w:eastAsia="UD デジタル 教科書体 NP-R" w:hAnsi="ＭＳ Ｐ明朝" w:cs="ＭＳ Ｐゴシック"/>
                <w:kern w:val="0"/>
                <w:sz w:val="20"/>
                <w:szCs w:val="20"/>
              </w:rPr>
            </w:pPr>
            <w:r w:rsidRPr="009566EC">
              <w:rPr>
                <w:rFonts w:ascii="UD デジタル 教科書体 NP-R" w:eastAsia="UD デジタル 教科書体 NP-R" w:hAnsi="ＭＳ Ｐ明朝" w:cs="ＭＳ Ｐゴシック" w:hint="eastAsia"/>
                <w:kern w:val="0"/>
                <w:sz w:val="20"/>
                <w:szCs w:val="20"/>
                <w:u w:val="single"/>
              </w:rPr>
              <w:t>サービス利用支援費（Ⅰ）</w:t>
            </w:r>
          </w:p>
          <w:p w:rsidR="009566EC" w:rsidRPr="00B91139" w:rsidRDefault="009566EC" w:rsidP="004F5031">
            <w:pPr>
              <w:widowControl/>
              <w:snapToGrid w:val="0"/>
              <w:spacing w:line="280" w:lineRule="exact"/>
              <w:jc w:val="left"/>
              <w:rPr>
                <w:rFonts w:ascii="UD デジタル 教科書体 NP-R" w:eastAsia="UD デジタル 教科書体 NP-R" w:hAnsi="ＭＳ Ｐ明朝" w:cs="ＭＳ Ｐゴシック"/>
                <w:kern w:val="0"/>
                <w:sz w:val="20"/>
                <w:szCs w:val="20"/>
              </w:rPr>
            </w:pPr>
            <w:r w:rsidRPr="009566EC">
              <w:rPr>
                <w:rFonts w:ascii="UD デジタル 教科書体 NP-R" w:eastAsia="UD デジタル 教科書体 NP-R" w:hAnsi="ＭＳ Ｐ明朝" w:cs="ＭＳ Ｐゴシック" w:hint="eastAsia"/>
                <w:kern w:val="0"/>
                <w:sz w:val="20"/>
                <w:szCs w:val="20"/>
              </w:rPr>
              <w:t>指定特定相談支援事業所における取扱件数の40未満の部分に相談支援専門員の平均員数を乗じて得た数について算定してい</w:t>
            </w:r>
            <w:r w:rsidR="00C660DE">
              <w:rPr>
                <w:rFonts w:ascii="UD デジタル 教科書体 NP-R" w:eastAsia="UD デジタル 教科書体 NP-R" w:hAnsi="ＭＳ Ｐ明朝" w:cs="ＭＳ Ｐゴシック" w:hint="eastAsia"/>
                <w:kern w:val="0"/>
                <w:sz w:val="20"/>
                <w:szCs w:val="20"/>
              </w:rPr>
              <w:t>ますか</w:t>
            </w:r>
            <w:r w:rsidRPr="009566EC">
              <w:rPr>
                <w:rFonts w:ascii="UD デジタル 教科書体 NP-R" w:eastAsia="UD デジタル 教科書体 NP-R" w:hAnsi="ＭＳ Ｐ明朝" w:cs="ＭＳ Ｐゴシック" w:hint="eastAsia"/>
                <w:kern w:val="0"/>
                <w:sz w:val="20"/>
                <w:szCs w:val="20"/>
              </w:rPr>
              <w:t>。</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566EC" w:rsidRPr="00B91139" w:rsidRDefault="009566EC"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9566EC" w:rsidRPr="00B91139" w:rsidRDefault="009566EC"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9566EC" w:rsidRPr="00B91139" w:rsidRDefault="009566EC"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9566EC" w:rsidRPr="00B91139" w:rsidTr="003242D8">
        <w:trPr>
          <w:gridAfter w:val="1"/>
          <w:wAfter w:w="19" w:type="dxa"/>
          <w:trHeight w:val="1247"/>
        </w:trPr>
        <w:tc>
          <w:tcPr>
            <w:tcW w:w="1356" w:type="dxa"/>
            <w:vMerge/>
            <w:tcBorders>
              <w:left w:val="single" w:sz="4" w:space="0" w:color="auto"/>
              <w:bottom w:val="single" w:sz="4" w:space="0" w:color="auto"/>
              <w:right w:val="single" w:sz="4" w:space="0" w:color="auto"/>
            </w:tcBorders>
            <w:shd w:val="clear" w:color="auto" w:fill="auto"/>
          </w:tcPr>
          <w:p w:rsidR="009566EC" w:rsidRPr="00B91139" w:rsidRDefault="009566EC" w:rsidP="004F5031">
            <w:pPr>
              <w:widowControl/>
              <w:snapToGrid w:val="0"/>
              <w:spacing w:line="280" w:lineRule="exact"/>
              <w:rPr>
                <w:rFonts w:ascii="UD デジタル 教科書体 NP-R" w:eastAsia="UD デジタル 教科書体 NP-R" w:hAnsi="ＭＳ Ｐ明朝" w:cs="ＭＳ Ｐゴシック"/>
                <w:kern w:val="0"/>
                <w:sz w:val="20"/>
                <w:szCs w:val="20"/>
              </w:rPr>
            </w:pPr>
          </w:p>
        </w:tc>
        <w:tc>
          <w:tcPr>
            <w:tcW w:w="7826" w:type="dxa"/>
            <w:tcBorders>
              <w:top w:val="single" w:sz="4" w:space="0" w:color="auto"/>
              <w:left w:val="single" w:sz="4" w:space="0" w:color="auto"/>
              <w:bottom w:val="single" w:sz="4" w:space="0" w:color="auto"/>
              <w:right w:val="single" w:sz="4" w:space="0" w:color="auto"/>
            </w:tcBorders>
            <w:shd w:val="clear" w:color="auto" w:fill="auto"/>
            <w:vAlign w:val="center"/>
          </w:tcPr>
          <w:p w:rsidR="009566EC" w:rsidRDefault="009566EC" w:rsidP="004F5031">
            <w:pPr>
              <w:widowControl/>
              <w:snapToGrid w:val="0"/>
              <w:spacing w:line="280" w:lineRule="exact"/>
              <w:jc w:val="left"/>
              <w:rPr>
                <w:rFonts w:ascii="UD デジタル 教科書体 NP-R" w:eastAsia="UD デジタル 教科書体 NP-R" w:hAnsi="ＭＳ Ｐ明朝" w:cs="ＭＳ Ｐゴシック"/>
                <w:kern w:val="0"/>
                <w:sz w:val="20"/>
                <w:szCs w:val="20"/>
              </w:rPr>
            </w:pPr>
            <w:r w:rsidRPr="009566EC">
              <w:rPr>
                <w:rFonts w:ascii="UD デジタル 教科書体 NP-R" w:eastAsia="UD デジタル 教科書体 NP-R" w:hAnsi="ＭＳ Ｐ明朝" w:cs="ＭＳ Ｐゴシック" w:hint="eastAsia"/>
                <w:kern w:val="0"/>
                <w:sz w:val="20"/>
                <w:szCs w:val="20"/>
                <w:u w:val="single"/>
              </w:rPr>
              <w:t>サービス利用支援費（Ⅱ）</w:t>
            </w:r>
          </w:p>
          <w:p w:rsidR="009566EC" w:rsidRPr="009566EC" w:rsidRDefault="009566EC" w:rsidP="004F5031">
            <w:pPr>
              <w:widowControl/>
              <w:snapToGrid w:val="0"/>
              <w:spacing w:line="280" w:lineRule="exact"/>
              <w:jc w:val="left"/>
              <w:rPr>
                <w:rFonts w:ascii="UD デジタル 教科書体 NP-R" w:eastAsia="UD デジタル 教科書体 NP-R" w:hAnsi="ＭＳ Ｐ明朝" w:cs="ＭＳ Ｐゴシック"/>
                <w:kern w:val="0"/>
                <w:sz w:val="20"/>
                <w:szCs w:val="20"/>
              </w:rPr>
            </w:pPr>
            <w:r w:rsidRPr="009566EC">
              <w:rPr>
                <w:rFonts w:ascii="UD デジタル 教科書体 NP-R" w:eastAsia="UD デジタル 教科書体 NP-R" w:hAnsi="ＭＳ Ｐ明朝" w:cs="ＭＳ Ｐゴシック" w:hint="eastAsia"/>
                <w:kern w:val="0"/>
                <w:sz w:val="20"/>
                <w:szCs w:val="20"/>
              </w:rPr>
              <w:t>指定特定相談支援事業所における取扱件数が40以上である場合において当該取扱件数から39を減じた数に相談支援専門員の平均門員の平均員数を乗じて得た数について算定してい</w:t>
            </w:r>
            <w:r w:rsidR="00C660DE">
              <w:rPr>
                <w:rFonts w:ascii="UD デジタル 教科書体 NP-R" w:eastAsia="UD デジタル 教科書体 NP-R" w:hAnsi="ＭＳ Ｐ明朝" w:cs="ＭＳ Ｐゴシック" w:hint="eastAsia"/>
                <w:kern w:val="0"/>
                <w:sz w:val="20"/>
                <w:szCs w:val="20"/>
              </w:rPr>
              <w:t>ますか</w:t>
            </w:r>
            <w:r w:rsidRPr="009566EC">
              <w:rPr>
                <w:rFonts w:ascii="UD デジタル 教科書体 NP-R" w:eastAsia="UD デジタル 教科書体 NP-R" w:hAnsi="ＭＳ Ｐ明朝" w:cs="ＭＳ Ｐゴシック" w:hint="eastAsia"/>
                <w:kern w:val="0"/>
                <w:sz w:val="20"/>
                <w:szCs w:val="20"/>
              </w:rPr>
              <w:t>。</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566EC" w:rsidRPr="00B91139" w:rsidRDefault="009566EC"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9566EC" w:rsidRPr="00B91139" w:rsidRDefault="009566EC"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9566EC" w:rsidRPr="00B91139" w:rsidRDefault="009566EC"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346987" w:rsidRPr="00B91139" w:rsidTr="003242D8">
        <w:trPr>
          <w:gridAfter w:val="1"/>
          <w:wAfter w:w="19" w:type="dxa"/>
          <w:trHeight w:val="1247"/>
        </w:trPr>
        <w:tc>
          <w:tcPr>
            <w:tcW w:w="13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6987" w:rsidRPr="00B91139" w:rsidRDefault="00346987" w:rsidP="004F5031">
            <w:pPr>
              <w:widowControl/>
              <w:snapToGrid w:val="0"/>
              <w:spacing w:line="280" w:lineRule="exac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継続サービス利用支援費</w:t>
            </w:r>
          </w:p>
        </w:tc>
        <w:tc>
          <w:tcPr>
            <w:tcW w:w="7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6987" w:rsidRPr="00B91139" w:rsidRDefault="00346987" w:rsidP="004F5031">
            <w:pPr>
              <w:widowControl/>
              <w:snapToGrid w:val="0"/>
              <w:spacing w:line="280" w:lineRule="exact"/>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継続サービス利用支援費は、指定特定相談支援事業者が計画相談支援対象障害者等に対して指定継続サービス利用支援(法第51条の17第1項第2号に規定する指定継続サービス利用支援をいう。以下同じ。)を行った場合に、1月につき所定単位数を算定していますか。</w:t>
            </w:r>
          </w:p>
        </w:tc>
        <w:tc>
          <w:tcPr>
            <w:tcW w:w="1538" w:type="dxa"/>
            <w:gridSpan w:val="3"/>
            <w:tcBorders>
              <w:top w:val="single" w:sz="4" w:space="0" w:color="auto"/>
              <w:left w:val="single" w:sz="4" w:space="0" w:color="auto"/>
              <w:bottom w:val="single" w:sz="4" w:space="0" w:color="auto"/>
              <w:right w:val="single" w:sz="4" w:space="0" w:color="auto"/>
              <w:tr2bl w:val="single" w:sz="4" w:space="0" w:color="auto"/>
            </w:tcBorders>
            <w:shd w:val="clear" w:color="auto" w:fill="auto"/>
            <w:hideMark/>
          </w:tcPr>
          <w:p w:rsidR="00346987" w:rsidRPr="00B91139" w:rsidRDefault="00346987" w:rsidP="006C6E4A">
            <w:pPr>
              <w:widowControl/>
              <w:snapToGrid w:val="0"/>
              <w:jc w:val="center"/>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w:t>
            </w:r>
          </w:p>
          <w:p w:rsidR="00346987" w:rsidRPr="00B91139" w:rsidRDefault="00346987" w:rsidP="006C6E4A">
            <w:pPr>
              <w:widowControl/>
              <w:snapToGrid w:val="0"/>
              <w:jc w:val="center"/>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w:t>
            </w:r>
          </w:p>
          <w:p w:rsidR="00346987" w:rsidRPr="00B91139" w:rsidRDefault="00346987" w:rsidP="006C6E4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w:t>
            </w:r>
          </w:p>
        </w:tc>
      </w:tr>
      <w:tr w:rsidR="00346987" w:rsidRPr="00B91139" w:rsidTr="003242D8">
        <w:trPr>
          <w:gridAfter w:val="1"/>
          <w:wAfter w:w="19" w:type="dxa"/>
          <w:trHeight w:val="2449"/>
        </w:trPr>
        <w:tc>
          <w:tcPr>
            <w:tcW w:w="1356" w:type="dxa"/>
            <w:vMerge/>
            <w:tcBorders>
              <w:top w:val="single" w:sz="4" w:space="0" w:color="auto"/>
              <w:left w:val="single" w:sz="4" w:space="0" w:color="auto"/>
              <w:bottom w:val="single" w:sz="4" w:space="0" w:color="auto"/>
              <w:right w:val="single" w:sz="4" w:space="0" w:color="auto"/>
            </w:tcBorders>
            <w:shd w:val="clear" w:color="auto" w:fill="auto"/>
          </w:tcPr>
          <w:p w:rsidR="00346987" w:rsidRPr="00B91139" w:rsidRDefault="00346987" w:rsidP="004F5031">
            <w:pPr>
              <w:snapToGrid w:val="0"/>
              <w:spacing w:line="280" w:lineRule="exact"/>
              <w:jc w:val="center"/>
              <w:rPr>
                <w:rFonts w:ascii="UD デジタル 教科書体 NP-R" w:eastAsia="UD デジタル 教科書体 NP-R" w:hAnsi="ＭＳ Ｐ明朝" w:cs="ＭＳ Ｐゴシック"/>
                <w:kern w:val="0"/>
                <w:sz w:val="20"/>
                <w:szCs w:val="20"/>
              </w:rPr>
            </w:pPr>
          </w:p>
        </w:tc>
        <w:tc>
          <w:tcPr>
            <w:tcW w:w="7826" w:type="dxa"/>
            <w:tcBorders>
              <w:top w:val="single" w:sz="4" w:space="0" w:color="auto"/>
              <w:left w:val="single" w:sz="4" w:space="0" w:color="auto"/>
              <w:bottom w:val="single" w:sz="4" w:space="0" w:color="auto"/>
              <w:right w:val="single" w:sz="4" w:space="0" w:color="auto"/>
            </w:tcBorders>
            <w:shd w:val="clear" w:color="auto" w:fill="auto"/>
            <w:vAlign w:val="center"/>
          </w:tcPr>
          <w:p w:rsidR="00346987" w:rsidRPr="00346987" w:rsidRDefault="00346987" w:rsidP="00E509BE">
            <w:pPr>
              <w:widowControl/>
              <w:snapToGrid w:val="0"/>
              <w:spacing w:line="280" w:lineRule="exact"/>
              <w:jc w:val="left"/>
              <w:rPr>
                <w:rFonts w:ascii="UD デジタル 教科書体 NP-R" w:eastAsia="UD デジタル 教科書体 NP-R" w:hAnsi="ＭＳ Ｐ明朝" w:cs="ＭＳ Ｐゴシック"/>
                <w:kern w:val="0"/>
                <w:sz w:val="20"/>
                <w:szCs w:val="20"/>
                <w:u w:val="single"/>
              </w:rPr>
            </w:pPr>
            <w:r w:rsidRPr="00346987">
              <w:rPr>
                <w:rFonts w:ascii="UD デジタル 教科書体 NP-R" w:eastAsia="UD デジタル 教科書体 NP-R" w:hAnsi="ＭＳ Ｐ明朝" w:cs="ＭＳ Ｐゴシック" w:hint="eastAsia"/>
                <w:kern w:val="0"/>
                <w:sz w:val="20"/>
                <w:szCs w:val="20"/>
                <w:u w:val="single"/>
              </w:rPr>
              <w:t>機能強化型継続サービス利用支援費（Ⅰ）から機能強化型継続サービス利用支援費（Ⅳ）</w:t>
            </w:r>
          </w:p>
          <w:p w:rsidR="00346987" w:rsidRPr="00B91139" w:rsidRDefault="00346987" w:rsidP="00346987">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sidRPr="00346987">
              <w:rPr>
                <w:rFonts w:ascii="UD デジタル 教科書体 NP-R" w:eastAsia="UD デジタル 教科書体 NP-R" w:hAnsi="ＭＳ Ｐ明朝" w:cs="ＭＳ Ｐゴシック" w:hint="eastAsia"/>
                <w:kern w:val="0"/>
                <w:sz w:val="20"/>
                <w:szCs w:val="20"/>
              </w:rPr>
              <w:t>別に厚生労働大臣が定める基準に適合しているものとして</w:t>
            </w:r>
            <w:r>
              <w:rPr>
                <w:rFonts w:ascii="UD デジタル 教科書体 NP-R" w:eastAsia="UD デジタル 教科書体 NP-R" w:hAnsi="ＭＳ Ｐ明朝" w:cs="ＭＳ Ｐゴシック" w:hint="eastAsia"/>
                <w:kern w:val="0"/>
                <w:sz w:val="20"/>
                <w:szCs w:val="20"/>
              </w:rPr>
              <w:t>上田市長</w:t>
            </w:r>
            <w:r w:rsidRPr="00346987">
              <w:rPr>
                <w:rFonts w:ascii="UD デジタル 教科書体 NP-R" w:eastAsia="UD デジタル 教科書体 NP-R" w:hAnsi="ＭＳ Ｐ明朝" w:cs="ＭＳ Ｐゴシック" w:hint="eastAsia"/>
                <w:kern w:val="0"/>
                <w:sz w:val="20"/>
                <w:szCs w:val="20"/>
              </w:rPr>
              <w:t>に届け出た指定特定相談支援事業所における取扱件数の40未満の部分に相談支援専門員の平均員数を乗じて得た数について算定しているか。ただし、機能強化型継続サービス利用支援費（Ⅰ）から機能強化型継続サービス利用支援費（Ⅳ）までのいずれかの機能強化型継続サービス利用支援費を算定している場合においては、機能強化型継続サービス利用支援費（Ⅰ）から機能強化型継続サービス利用支援費（Ⅳ）までのその他の機能強化型継続サービス利用支援費は算定しない。</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46987" w:rsidRPr="00B91139" w:rsidRDefault="00346987"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346987" w:rsidRPr="00B91139" w:rsidRDefault="00346987"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346987" w:rsidRPr="00B91139" w:rsidRDefault="00346987"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346987" w:rsidRPr="00B91139" w:rsidTr="003242D8">
        <w:trPr>
          <w:gridAfter w:val="1"/>
          <w:wAfter w:w="19" w:type="dxa"/>
          <w:trHeight w:val="1038"/>
        </w:trPr>
        <w:tc>
          <w:tcPr>
            <w:tcW w:w="1356" w:type="dxa"/>
            <w:vMerge/>
            <w:tcBorders>
              <w:top w:val="single" w:sz="4" w:space="0" w:color="auto"/>
              <w:left w:val="single" w:sz="4" w:space="0" w:color="auto"/>
              <w:bottom w:val="single" w:sz="4" w:space="0" w:color="auto"/>
              <w:right w:val="single" w:sz="4" w:space="0" w:color="auto"/>
            </w:tcBorders>
            <w:shd w:val="clear" w:color="auto" w:fill="auto"/>
          </w:tcPr>
          <w:p w:rsidR="00346987" w:rsidRPr="00B91139" w:rsidRDefault="00346987" w:rsidP="004F5031">
            <w:pPr>
              <w:snapToGrid w:val="0"/>
              <w:spacing w:line="280" w:lineRule="exact"/>
              <w:jc w:val="center"/>
              <w:rPr>
                <w:rFonts w:ascii="UD デジタル 教科書体 NP-R" w:eastAsia="UD デジタル 教科書体 NP-R" w:hAnsi="ＭＳ Ｐ明朝" w:cs="ＭＳ Ｐゴシック"/>
                <w:kern w:val="0"/>
                <w:sz w:val="20"/>
                <w:szCs w:val="20"/>
              </w:rPr>
            </w:pPr>
          </w:p>
        </w:tc>
        <w:tc>
          <w:tcPr>
            <w:tcW w:w="7826" w:type="dxa"/>
            <w:tcBorders>
              <w:top w:val="single" w:sz="4" w:space="0" w:color="auto"/>
              <w:left w:val="single" w:sz="4" w:space="0" w:color="auto"/>
              <w:bottom w:val="single" w:sz="4" w:space="0" w:color="auto"/>
              <w:right w:val="single" w:sz="4" w:space="0" w:color="auto"/>
            </w:tcBorders>
            <w:shd w:val="clear" w:color="auto" w:fill="auto"/>
            <w:vAlign w:val="center"/>
          </w:tcPr>
          <w:p w:rsidR="00346987" w:rsidRPr="00346987" w:rsidRDefault="00346987" w:rsidP="00346987">
            <w:pPr>
              <w:widowControl/>
              <w:snapToGrid w:val="0"/>
              <w:spacing w:line="280" w:lineRule="exact"/>
              <w:jc w:val="left"/>
              <w:rPr>
                <w:rFonts w:ascii="UD デジタル 教科書体 NP-R" w:eastAsia="UD デジタル 教科書体 NP-R" w:hAnsi="ＭＳ Ｐ明朝" w:cs="ＭＳ Ｐゴシック"/>
                <w:kern w:val="0"/>
                <w:sz w:val="20"/>
                <w:szCs w:val="20"/>
                <w:u w:val="single"/>
              </w:rPr>
            </w:pPr>
            <w:r w:rsidRPr="00346987">
              <w:rPr>
                <w:rFonts w:ascii="UD デジタル 教科書体 NP-R" w:eastAsia="UD デジタル 教科書体 NP-R" w:hAnsi="ＭＳ Ｐ明朝" w:cs="ＭＳ Ｐゴシック" w:hint="eastAsia"/>
                <w:kern w:val="0"/>
                <w:sz w:val="20"/>
                <w:szCs w:val="20"/>
                <w:u w:val="single"/>
              </w:rPr>
              <w:t>継続サービス利用支援費（Ⅰ）</w:t>
            </w:r>
          </w:p>
          <w:p w:rsidR="00346987" w:rsidRPr="00B91139" w:rsidRDefault="00346987" w:rsidP="00346987">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sidRPr="00346987">
              <w:rPr>
                <w:rFonts w:ascii="UD デジタル 教科書体 NP-R" w:eastAsia="UD デジタル 教科書体 NP-R" w:hAnsi="ＭＳ Ｐ明朝" w:cs="ＭＳ Ｐゴシック" w:hint="eastAsia"/>
                <w:kern w:val="0"/>
                <w:sz w:val="20"/>
                <w:szCs w:val="20"/>
              </w:rPr>
              <w:t>指定特定相談支援事業所における取扱件数の40未満の部分に相談支援専門員の平均員数を乗じて得た数について算定してい</w:t>
            </w:r>
            <w:r>
              <w:rPr>
                <w:rFonts w:ascii="UD デジタル 教科書体 NP-R" w:eastAsia="UD デジタル 教科書体 NP-R" w:hAnsi="ＭＳ Ｐ明朝" w:cs="ＭＳ Ｐゴシック" w:hint="eastAsia"/>
                <w:kern w:val="0"/>
                <w:sz w:val="20"/>
                <w:szCs w:val="20"/>
              </w:rPr>
              <w:t>ますか。</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46987" w:rsidRPr="00B91139" w:rsidRDefault="00346987"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346987" w:rsidRPr="00B91139" w:rsidRDefault="00346987"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346987" w:rsidRPr="00B91139" w:rsidRDefault="00346987"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346987" w:rsidRPr="00B91139" w:rsidTr="003242D8">
        <w:trPr>
          <w:gridAfter w:val="1"/>
          <w:wAfter w:w="19" w:type="dxa"/>
          <w:trHeight w:val="1209"/>
        </w:trPr>
        <w:tc>
          <w:tcPr>
            <w:tcW w:w="1356" w:type="dxa"/>
            <w:vMerge/>
            <w:tcBorders>
              <w:top w:val="single" w:sz="4" w:space="0" w:color="auto"/>
              <w:left w:val="single" w:sz="4" w:space="0" w:color="auto"/>
              <w:bottom w:val="single" w:sz="4" w:space="0" w:color="auto"/>
              <w:right w:val="single" w:sz="4" w:space="0" w:color="auto"/>
            </w:tcBorders>
            <w:shd w:val="clear" w:color="auto" w:fill="auto"/>
          </w:tcPr>
          <w:p w:rsidR="00346987" w:rsidRPr="00B91139" w:rsidRDefault="00346987" w:rsidP="004F5031">
            <w:pPr>
              <w:snapToGrid w:val="0"/>
              <w:spacing w:line="280" w:lineRule="exact"/>
              <w:jc w:val="center"/>
              <w:rPr>
                <w:rFonts w:ascii="UD デジタル 教科書体 NP-R" w:eastAsia="UD デジタル 教科書体 NP-R" w:hAnsi="ＭＳ Ｐ明朝" w:cs="ＭＳ Ｐゴシック"/>
                <w:kern w:val="0"/>
                <w:sz w:val="20"/>
                <w:szCs w:val="20"/>
              </w:rPr>
            </w:pPr>
          </w:p>
        </w:tc>
        <w:tc>
          <w:tcPr>
            <w:tcW w:w="7826" w:type="dxa"/>
            <w:tcBorders>
              <w:top w:val="single" w:sz="4" w:space="0" w:color="auto"/>
              <w:left w:val="single" w:sz="4" w:space="0" w:color="auto"/>
              <w:bottom w:val="single" w:sz="4" w:space="0" w:color="auto"/>
              <w:right w:val="single" w:sz="4" w:space="0" w:color="auto"/>
            </w:tcBorders>
            <w:shd w:val="clear" w:color="auto" w:fill="auto"/>
            <w:vAlign w:val="center"/>
          </w:tcPr>
          <w:p w:rsidR="00346987" w:rsidRPr="00346987" w:rsidRDefault="00346987" w:rsidP="00E509BE">
            <w:pPr>
              <w:widowControl/>
              <w:snapToGrid w:val="0"/>
              <w:spacing w:line="280" w:lineRule="exact"/>
              <w:jc w:val="left"/>
              <w:rPr>
                <w:rFonts w:ascii="UD デジタル 教科書体 NP-R" w:eastAsia="UD デジタル 教科書体 NP-R" w:hAnsi="ＭＳ Ｐ明朝" w:cs="ＭＳ Ｐゴシック"/>
                <w:kern w:val="0"/>
                <w:sz w:val="20"/>
                <w:szCs w:val="20"/>
                <w:u w:val="single"/>
              </w:rPr>
            </w:pPr>
            <w:r w:rsidRPr="00346987">
              <w:rPr>
                <w:rFonts w:ascii="UD デジタル 教科書体 NP-R" w:eastAsia="UD デジタル 教科書体 NP-R" w:hAnsi="ＭＳ Ｐ明朝" w:cs="ＭＳ Ｐゴシック" w:hint="eastAsia"/>
                <w:kern w:val="0"/>
                <w:sz w:val="20"/>
                <w:szCs w:val="20"/>
                <w:u w:val="single"/>
              </w:rPr>
              <w:t>継続サービス利用支援費（Ⅱ）</w:t>
            </w:r>
          </w:p>
          <w:p w:rsidR="00346987" w:rsidRPr="00B91139" w:rsidRDefault="00346987" w:rsidP="00346987">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sidRPr="00346987">
              <w:rPr>
                <w:rFonts w:ascii="UD デジタル 教科書体 NP-R" w:eastAsia="UD デジタル 教科書体 NP-R" w:hAnsi="ＭＳ Ｐ明朝" w:cs="ＭＳ Ｐゴシック" w:hint="eastAsia"/>
                <w:kern w:val="0"/>
                <w:sz w:val="20"/>
                <w:szCs w:val="20"/>
              </w:rPr>
              <w:t>指定特定相談支援事業所における取扱件数が40以上である場合において、当該取扱件数から39を減じた数に相談支援専門員の平均員数を乗じて得た数について算定してい</w:t>
            </w:r>
            <w:r w:rsidR="00C660DE">
              <w:rPr>
                <w:rFonts w:ascii="UD デジタル 教科書体 NP-R" w:eastAsia="UD デジタル 教科書体 NP-R" w:hAnsi="ＭＳ Ｐ明朝" w:cs="ＭＳ Ｐゴシック" w:hint="eastAsia"/>
                <w:kern w:val="0"/>
                <w:sz w:val="20"/>
                <w:szCs w:val="20"/>
              </w:rPr>
              <w:t>ますか</w:t>
            </w:r>
            <w:r w:rsidRPr="00346987">
              <w:rPr>
                <w:rFonts w:ascii="UD デジタル 教科書体 NP-R" w:eastAsia="UD デジタル 教科書体 NP-R" w:hAnsi="ＭＳ Ｐ明朝" w:cs="ＭＳ Ｐゴシック" w:hint="eastAsia"/>
                <w:kern w:val="0"/>
                <w:sz w:val="20"/>
                <w:szCs w:val="20"/>
              </w:rPr>
              <w:t>。</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46987" w:rsidRPr="00B91139" w:rsidRDefault="00346987"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346987" w:rsidRPr="00B91139" w:rsidRDefault="00346987"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346987" w:rsidRPr="00B91139" w:rsidRDefault="00346987"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7741A5" w:rsidRPr="00B91139" w:rsidTr="003242D8">
        <w:trPr>
          <w:gridAfter w:val="1"/>
          <w:wAfter w:w="19" w:type="dxa"/>
          <w:trHeight w:val="1323"/>
        </w:trPr>
        <w:tc>
          <w:tcPr>
            <w:tcW w:w="13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41A5" w:rsidRPr="00B91139" w:rsidRDefault="00C660DE" w:rsidP="00C660DE">
            <w:pPr>
              <w:snapToGrid w:val="0"/>
              <w:spacing w:line="280" w:lineRule="exact"/>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lastRenderedPageBreak/>
              <w:t>その他</w:t>
            </w:r>
          </w:p>
        </w:tc>
        <w:tc>
          <w:tcPr>
            <w:tcW w:w="7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A5" w:rsidRDefault="007741A5" w:rsidP="00E509BE">
            <w:pPr>
              <w:widowControl/>
              <w:snapToGrid w:val="0"/>
              <w:spacing w:line="280" w:lineRule="exact"/>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指定特定相談支援事業者が、指定基準第15条第2項第6号(同条第3項第3号において準用する場合を含む。)、第8号、第9号若しくは第10号から第12号まで(同条第3項第3号において準用する場合を含む。)又は同条第3項第2号に定める基準を満たさないで指定計画相談支援を行った場合には、所定単位数を算定していませんか。</w:t>
            </w:r>
          </w:p>
          <w:p w:rsidR="009314D0" w:rsidRPr="00B91139" w:rsidRDefault="009314D0" w:rsidP="00E509BE">
            <w:pPr>
              <w:widowControl/>
              <w:snapToGrid w:val="0"/>
              <w:spacing w:line="280" w:lineRule="exact"/>
              <w:jc w:val="left"/>
              <w:rPr>
                <w:rFonts w:ascii="UD デジタル 教科書体 NP-R" w:eastAsia="UD デジタル 教科書体 NP-R" w:hAnsi="ＭＳ Ｐ明朝" w:cs="ＭＳ Ｐゴシック"/>
                <w:kern w:val="0"/>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7741A5" w:rsidRPr="00B91139" w:rsidTr="003242D8">
        <w:trPr>
          <w:gridAfter w:val="1"/>
          <w:wAfter w:w="19" w:type="dxa"/>
          <w:trHeight w:val="1262"/>
        </w:trPr>
        <w:tc>
          <w:tcPr>
            <w:tcW w:w="1356" w:type="dxa"/>
            <w:vMerge/>
            <w:tcBorders>
              <w:top w:val="single" w:sz="4" w:space="0" w:color="auto"/>
              <w:left w:val="single" w:sz="4" w:space="0" w:color="auto"/>
              <w:bottom w:val="single" w:sz="4" w:space="0" w:color="auto"/>
              <w:right w:val="single" w:sz="4" w:space="0" w:color="auto"/>
            </w:tcBorders>
            <w:shd w:val="clear" w:color="auto" w:fill="auto"/>
            <w:hideMark/>
          </w:tcPr>
          <w:p w:rsidR="007741A5" w:rsidRPr="00B91139" w:rsidRDefault="007741A5" w:rsidP="004F5031">
            <w:pPr>
              <w:snapToGrid w:val="0"/>
              <w:spacing w:line="280" w:lineRule="exact"/>
              <w:jc w:val="center"/>
              <w:rPr>
                <w:rFonts w:ascii="UD デジタル 教科書体 NP-R" w:eastAsia="UD デジタル 教科書体 NP-R" w:hAnsi="ＭＳ Ｐ明朝" w:cs="ＭＳ Ｐゴシック"/>
                <w:kern w:val="0"/>
                <w:sz w:val="20"/>
                <w:szCs w:val="20"/>
              </w:rPr>
            </w:pPr>
          </w:p>
        </w:tc>
        <w:tc>
          <w:tcPr>
            <w:tcW w:w="7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A5" w:rsidRPr="00B91139" w:rsidRDefault="007741A5" w:rsidP="004F5031">
            <w:pPr>
              <w:widowControl/>
              <w:snapToGrid w:val="0"/>
              <w:spacing w:line="280" w:lineRule="exact"/>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指定特定相談支援事業者が、障がい児相談支援対象保護者(児童福祉法(昭和22年法律第164号)第24条の26第1項に規定する障がい児相談支援対象保護者をいう。以下同じ。)に対して指定計画相談支援を行った場合には、所定単位数を算定していませんか。</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7741A5" w:rsidRPr="00B91139" w:rsidTr="003242D8">
        <w:trPr>
          <w:gridAfter w:val="1"/>
          <w:wAfter w:w="19" w:type="dxa"/>
          <w:trHeight w:val="1077"/>
        </w:trPr>
        <w:tc>
          <w:tcPr>
            <w:tcW w:w="1356" w:type="dxa"/>
            <w:vMerge/>
            <w:tcBorders>
              <w:top w:val="single" w:sz="4" w:space="0" w:color="auto"/>
              <w:left w:val="single" w:sz="4" w:space="0" w:color="auto"/>
              <w:bottom w:val="single" w:sz="4" w:space="0" w:color="auto"/>
              <w:right w:val="single" w:sz="4" w:space="0" w:color="auto"/>
            </w:tcBorders>
            <w:shd w:val="clear" w:color="auto" w:fill="auto"/>
            <w:hideMark/>
          </w:tcPr>
          <w:p w:rsidR="007741A5" w:rsidRPr="00B91139" w:rsidRDefault="007741A5" w:rsidP="004F5031">
            <w:pPr>
              <w:snapToGrid w:val="0"/>
              <w:spacing w:line="280" w:lineRule="exact"/>
              <w:jc w:val="center"/>
              <w:rPr>
                <w:rFonts w:ascii="UD デジタル 教科書体 NP-R" w:eastAsia="UD デジタル 教科書体 NP-R" w:hAnsi="ＭＳ Ｐ明朝" w:cs="ＭＳ Ｐゴシック"/>
                <w:kern w:val="0"/>
                <w:sz w:val="20"/>
                <w:szCs w:val="20"/>
              </w:rPr>
            </w:pPr>
          </w:p>
        </w:tc>
        <w:tc>
          <w:tcPr>
            <w:tcW w:w="7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A5" w:rsidRPr="00B91139" w:rsidRDefault="007741A5" w:rsidP="004F5031">
            <w:pPr>
              <w:widowControl/>
              <w:snapToGrid w:val="0"/>
              <w:spacing w:line="280" w:lineRule="exact"/>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指定特定相談支援事業者が、同一の月において、同一の計画相談支援対象障害者等に対して指定継続サービス利用支援を行った後に、指定サービス利用支援を行った場合には、継続サービス利用支援費に係る所定単位数は算定していませんか。</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7741A5" w:rsidRPr="00B91139" w:rsidTr="003242D8">
        <w:trPr>
          <w:gridAfter w:val="1"/>
          <w:wAfter w:w="19" w:type="dxa"/>
          <w:trHeight w:val="2174"/>
        </w:trPr>
        <w:tc>
          <w:tcPr>
            <w:tcW w:w="1356" w:type="dxa"/>
            <w:vMerge/>
            <w:tcBorders>
              <w:top w:val="single" w:sz="4" w:space="0" w:color="auto"/>
              <w:left w:val="single" w:sz="4" w:space="0" w:color="auto"/>
              <w:bottom w:val="single" w:sz="4" w:space="0" w:color="auto"/>
              <w:right w:val="single" w:sz="4" w:space="0" w:color="auto"/>
            </w:tcBorders>
            <w:shd w:val="clear" w:color="auto" w:fill="auto"/>
            <w:hideMark/>
          </w:tcPr>
          <w:p w:rsidR="007741A5" w:rsidRPr="00B91139" w:rsidRDefault="007741A5" w:rsidP="004F5031">
            <w:pPr>
              <w:snapToGrid w:val="0"/>
              <w:spacing w:line="280" w:lineRule="exact"/>
              <w:jc w:val="center"/>
              <w:rPr>
                <w:rFonts w:ascii="UD デジタル 教科書体 NP-R" w:eastAsia="UD デジタル 教科書体 NP-R" w:hAnsi="ＭＳ Ｐ明朝" w:cs="ＭＳ Ｐゴシック"/>
                <w:kern w:val="0"/>
                <w:sz w:val="20"/>
                <w:szCs w:val="20"/>
              </w:rPr>
            </w:pPr>
          </w:p>
        </w:tc>
        <w:tc>
          <w:tcPr>
            <w:tcW w:w="7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A5" w:rsidRPr="00B91139" w:rsidRDefault="007741A5" w:rsidP="00F86042">
            <w:pPr>
              <w:widowControl/>
              <w:snapToGrid w:val="0"/>
              <w:spacing w:line="280" w:lineRule="exact"/>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相談支援専門員(指定基準第3条に規定する相談支援専門員をいう。以下同じ。)が、計画相談支援対象障害者等であって、介護保険法(平成9年法律第123号)第7条第1項に規定する要介護状態区分(以下「要介護状態区分」という。)が要介護1又は要介護2のものに対して、同法第46条第1項に規定する指定居宅介護支援(以下「指定居宅介護支援」という。)と一体的に指定サービス利用支援又は指定継続サービス利用支援を行った場合に、居宅介護支援費重複減算(Ⅰ)として、1月につき所定単位数を減算していますか。</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7741A5" w:rsidRPr="00B91139" w:rsidTr="003242D8">
        <w:trPr>
          <w:gridAfter w:val="1"/>
          <w:wAfter w:w="19" w:type="dxa"/>
          <w:trHeight w:val="1397"/>
        </w:trPr>
        <w:tc>
          <w:tcPr>
            <w:tcW w:w="1356" w:type="dxa"/>
            <w:vMerge/>
            <w:tcBorders>
              <w:top w:val="single" w:sz="4" w:space="0" w:color="auto"/>
              <w:left w:val="single" w:sz="4" w:space="0" w:color="auto"/>
              <w:bottom w:val="single" w:sz="4" w:space="0" w:color="auto"/>
              <w:right w:val="single" w:sz="4" w:space="0" w:color="auto"/>
            </w:tcBorders>
            <w:shd w:val="clear" w:color="auto" w:fill="auto"/>
            <w:hideMark/>
          </w:tcPr>
          <w:p w:rsidR="007741A5" w:rsidRPr="00B91139" w:rsidRDefault="007741A5" w:rsidP="004F5031">
            <w:pPr>
              <w:snapToGrid w:val="0"/>
              <w:spacing w:line="280" w:lineRule="exact"/>
              <w:jc w:val="center"/>
              <w:rPr>
                <w:rFonts w:ascii="UD デジタル 教科書体 NP-R" w:eastAsia="UD デジタル 教科書体 NP-R" w:hAnsi="ＭＳ Ｐ明朝" w:cs="ＭＳ Ｐゴシック"/>
                <w:kern w:val="0"/>
                <w:sz w:val="20"/>
                <w:szCs w:val="20"/>
              </w:rPr>
            </w:pPr>
          </w:p>
        </w:tc>
        <w:tc>
          <w:tcPr>
            <w:tcW w:w="7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A5" w:rsidRPr="00B91139" w:rsidRDefault="007741A5" w:rsidP="00F86042">
            <w:pPr>
              <w:widowControl/>
              <w:snapToGrid w:val="0"/>
              <w:spacing w:line="280" w:lineRule="exact"/>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相談支援専門員が、計画相談支援対象障害者等であって、要介護状態区分が要介護3、要介護4又は要介護5のものに対して、指定居宅介護支援と一体的に指定サービス利用支援又は指定継続サービス利用支援を行った場合に、居宅介護支援費重複減算(Ⅱ)として、1月につき所定単位数を減算していますか。</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7741A5" w:rsidRPr="00B91139" w:rsidTr="003242D8">
        <w:trPr>
          <w:gridAfter w:val="1"/>
          <w:wAfter w:w="19" w:type="dxa"/>
          <w:trHeight w:val="1687"/>
        </w:trPr>
        <w:tc>
          <w:tcPr>
            <w:tcW w:w="1356" w:type="dxa"/>
            <w:vMerge/>
            <w:tcBorders>
              <w:top w:val="single" w:sz="4" w:space="0" w:color="auto"/>
              <w:left w:val="single" w:sz="4" w:space="0" w:color="auto"/>
              <w:bottom w:val="single" w:sz="4" w:space="0" w:color="auto"/>
              <w:right w:val="single" w:sz="4" w:space="0" w:color="auto"/>
            </w:tcBorders>
            <w:shd w:val="clear" w:color="auto" w:fill="auto"/>
            <w:hideMark/>
          </w:tcPr>
          <w:p w:rsidR="007741A5" w:rsidRPr="00B91139" w:rsidRDefault="007741A5" w:rsidP="004F5031">
            <w:pPr>
              <w:snapToGrid w:val="0"/>
              <w:spacing w:line="280" w:lineRule="exact"/>
              <w:jc w:val="center"/>
              <w:rPr>
                <w:rFonts w:ascii="UD デジタル 教科書体 NP-R" w:eastAsia="UD デジタル 教科書体 NP-R" w:hAnsi="ＭＳ Ｐ明朝" w:cs="ＭＳ Ｐゴシック"/>
                <w:kern w:val="0"/>
                <w:sz w:val="20"/>
                <w:szCs w:val="20"/>
              </w:rPr>
            </w:pPr>
          </w:p>
        </w:tc>
        <w:tc>
          <w:tcPr>
            <w:tcW w:w="7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A5" w:rsidRPr="00B91139" w:rsidRDefault="007741A5" w:rsidP="00F86042">
            <w:pPr>
              <w:widowControl/>
              <w:snapToGrid w:val="0"/>
              <w:spacing w:line="280" w:lineRule="exact"/>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相談支援専門員が、計画相談支援対象障害者等であって、かつ、介護保険法第7条第2項に規定する要支援状態区分が要支援1又は要支援2のものに対して、同法第58条第1項に規定する指定介護予防支援と一体的に指定サービス利用支援又は指定継続サービス利用支援を行った場合に、介護予防支援費重複減算として、1月につき所定単位数を減算していますか。</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7741A5" w:rsidRPr="00B91139" w:rsidTr="003242D8">
        <w:trPr>
          <w:gridAfter w:val="1"/>
          <w:wAfter w:w="19" w:type="dxa"/>
          <w:trHeight w:val="1129"/>
        </w:trPr>
        <w:tc>
          <w:tcPr>
            <w:tcW w:w="1356" w:type="dxa"/>
            <w:vMerge/>
            <w:tcBorders>
              <w:top w:val="single" w:sz="4" w:space="0" w:color="auto"/>
              <w:left w:val="single" w:sz="4" w:space="0" w:color="auto"/>
              <w:bottom w:val="single" w:sz="4" w:space="0" w:color="auto"/>
              <w:right w:val="single" w:sz="4" w:space="0" w:color="auto"/>
            </w:tcBorders>
            <w:shd w:val="clear" w:color="auto" w:fill="auto"/>
            <w:hideMark/>
          </w:tcPr>
          <w:p w:rsidR="007741A5" w:rsidRPr="00B91139" w:rsidRDefault="007741A5" w:rsidP="004F5031">
            <w:pPr>
              <w:widowControl/>
              <w:snapToGrid w:val="0"/>
              <w:spacing w:line="280" w:lineRule="exact"/>
              <w:jc w:val="center"/>
              <w:rPr>
                <w:rFonts w:ascii="UD デジタル 教科書体 NP-R" w:eastAsia="UD デジタル 教科書体 NP-R" w:hAnsi="ＭＳ Ｐ明朝" w:cs="ＭＳ Ｐゴシック"/>
                <w:kern w:val="0"/>
                <w:sz w:val="20"/>
                <w:szCs w:val="20"/>
              </w:rPr>
            </w:pPr>
          </w:p>
        </w:tc>
        <w:tc>
          <w:tcPr>
            <w:tcW w:w="7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A5" w:rsidRPr="00B91139" w:rsidRDefault="007741A5" w:rsidP="004F5031">
            <w:pPr>
              <w:widowControl/>
              <w:snapToGrid w:val="0"/>
              <w:spacing w:line="280" w:lineRule="exact"/>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別に厚生労働大臣が定める地域に居住している利用者に対して、指定計画相談支援を行った場合に、特別地域加算として、1回につき所定単位数の100分の15に相当する単位数を所定単位数に加算していますか。</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r>
    </w:tbl>
    <w:p w:rsidR="00346987" w:rsidRPr="00B91139" w:rsidRDefault="00346987">
      <w:pPr>
        <w:rPr>
          <w:rFonts w:ascii="UD デジタル 教科書体 NP-R" w:eastAsia="UD デジタル 教科書体 NP-R"/>
        </w:rPr>
      </w:pPr>
    </w:p>
    <w:tbl>
      <w:tblPr>
        <w:tblW w:w="10731"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61"/>
        <w:gridCol w:w="7840"/>
        <w:gridCol w:w="480"/>
        <w:gridCol w:w="570"/>
        <w:gridCol w:w="480"/>
      </w:tblGrid>
      <w:tr w:rsidR="003242D8" w:rsidRPr="00B91139" w:rsidTr="00F95107">
        <w:trPr>
          <w:trHeight w:val="454"/>
        </w:trPr>
        <w:tc>
          <w:tcPr>
            <w:tcW w:w="1361" w:type="dxa"/>
            <w:shd w:val="clear" w:color="auto" w:fill="auto"/>
            <w:vAlign w:val="center"/>
          </w:tcPr>
          <w:p w:rsidR="003242D8" w:rsidRPr="00B91139" w:rsidRDefault="003242D8" w:rsidP="00AB3D20">
            <w:pPr>
              <w:widowControl/>
              <w:snapToGrid w:val="0"/>
              <w:jc w:val="center"/>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項目</w:t>
            </w:r>
          </w:p>
        </w:tc>
        <w:tc>
          <w:tcPr>
            <w:tcW w:w="7840" w:type="dxa"/>
            <w:shd w:val="clear" w:color="auto" w:fill="auto"/>
            <w:vAlign w:val="center"/>
          </w:tcPr>
          <w:p w:rsidR="003242D8" w:rsidRPr="00B91139" w:rsidRDefault="003242D8" w:rsidP="00AB3D20">
            <w:pPr>
              <w:widowControl/>
              <w:snapToGrid w:val="0"/>
              <w:jc w:val="center"/>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点検内容</w:t>
            </w:r>
          </w:p>
        </w:tc>
        <w:tc>
          <w:tcPr>
            <w:tcW w:w="1530" w:type="dxa"/>
            <w:gridSpan w:val="3"/>
            <w:tcBorders>
              <w:bottom w:val="single" w:sz="4" w:space="0" w:color="auto"/>
            </w:tcBorders>
            <w:shd w:val="clear" w:color="auto" w:fill="auto"/>
            <w:vAlign w:val="center"/>
          </w:tcPr>
          <w:p w:rsidR="003242D8" w:rsidRPr="00B91139" w:rsidRDefault="003242D8" w:rsidP="003242D8">
            <w:pPr>
              <w:widowControl/>
              <w:snapToGrid w:val="0"/>
              <w:jc w:val="center"/>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回答</w:t>
            </w:r>
          </w:p>
        </w:tc>
      </w:tr>
      <w:tr w:rsidR="003242D8" w:rsidRPr="00B91139" w:rsidTr="003242D8">
        <w:trPr>
          <w:trHeight w:val="454"/>
        </w:trPr>
        <w:tc>
          <w:tcPr>
            <w:tcW w:w="9201" w:type="dxa"/>
            <w:gridSpan w:val="2"/>
            <w:shd w:val="clear" w:color="auto" w:fill="EAF1DD" w:themeFill="accent3" w:themeFillTint="33"/>
            <w:vAlign w:val="center"/>
          </w:tcPr>
          <w:p w:rsidR="003242D8" w:rsidRPr="00B91139" w:rsidRDefault="00B65A1D" w:rsidP="007741A5">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2</w:t>
            </w:r>
            <w:r w:rsidR="003242D8" w:rsidRPr="00B91139">
              <w:rPr>
                <w:rFonts w:ascii="UD デジタル 教科書体 NP-R" w:eastAsia="UD デジタル 教科書体 NP-R" w:hAnsi="ＭＳ Ｐ明朝" w:cs="ＭＳ Ｐゴシック" w:hint="eastAsia"/>
                <w:kern w:val="0"/>
                <w:sz w:val="20"/>
                <w:szCs w:val="20"/>
              </w:rPr>
              <w:t xml:space="preserve">　加算</w:t>
            </w:r>
          </w:p>
        </w:tc>
        <w:tc>
          <w:tcPr>
            <w:tcW w:w="480" w:type="dxa"/>
            <w:tcBorders>
              <w:bottom w:val="single" w:sz="4" w:space="0" w:color="auto"/>
            </w:tcBorders>
            <w:shd w:val="clear" w:color="auto" w:fill="EAF1DD" w:themeFill="accent3" w:themeFillTint="33"/>
            <w:vAlign w:val="center"/>
          </w:tcPr>
          <w:p w:rsidR="003242D8" w:rsidRPr="003242D8" w:rsidRDefault="003242D8" w:rsidP="003242D8">
            <w:pPr>
              <w:widowControl/>
              <w:snapToGrid w:val="0"/>
              <w:ind w:rightChars="-50" w:right="-105"/>
              <w:rPr>
                <w:rFonts w:ascii="UD デジタル 教科書体 NP-R" w:eastAsia="UD デジタル 教科書体 NP-R" w:hAnsi="ＭＳ Ｐ明朝" w:cs="ＭＳ Ｐゴシック"/>
                <w:kern w:val="0"/>
                <w:sz w:val="16"/>
                <w:szCs w:val="16"/>
              </w:rPr>
            </w:pPr>
            <w:r>
              <w:rPr>
                <w:rFonts w:ascii="UD デジタル 教科書体 NP-R" w:eastAsia="UD デジタル 教科書体 NP-R" w:hAnsi="ＭＳ Ｐ明朝" w:cs="ＭＳ Ｐゴシック" w:hint="eastAsia"/>
                <w:kern w:val="0"/>
                <w:sz w:val="16"/>
                <w:szCs w:val="16"/>
              </w:rPr>
              <w:t>はい</w:t>
            </w:r>
          </w:p>
        </w:tc>
        <w:tc>
          <w:tcPr>
            <w:tcW w:w="570" w:type="dxa"/>
            <w:tcBorders>
              <w:bottom w:val="single" w:sz="4" w:space="0" w:color="auto"/>
            </w:tcBorders>
            <w:shd w:val="clear" w:color="auto" w:fill="EAF1DD" w:themeFill="accent3" w:themeFillTint="33"/>
            <w:vAlign w:val="center"/>
          </w:tcPr>
          <w:p w:rsidR="003242D8" w:rsidRPr="003242D8" w:rsidRDefault="003242D8" w:rsidP="003242D8">
            <w:pPr>
              <w:widowControl/>
              <w:snapToGrid w:val="0"/>
              <w:ind w:rightChars="-100" w:right="-210"/>
              <w:rPr>
                <w:rFonts w:ascii="UD デジタル 教科書体 NP-R" w:eastAsia="UD デジタル 教科書体 NP-R" w:hAnsi="ＭＳ Ｐ明朝" w:cs="ＭＳ Ｐゴシック"/>
                <w:kern w:val="0"/>
                <w:sz w:val="16"/>
                <w:szCs w:val="16"/>
              </w:rPr>
            </w:pPr>
            <w:r>
              <w:rPr>
                <w:rFonts w:ascii="UD デジタル 教科書体 NP-R" w:eastAsia="UD デジタル 教科書体 NP-R" w:hAnsi="ＭＳ Ｐ明朝" w:cs="ＭＳ Ｐゴシック" w:hint="eastAsia"/>
                <w:kern w:val="0"/>
                <w:sz w:val="16"/>
                <w:szCs w:val="16"/>
              </w:rPr>
              <w:t>いいえ</w:t>
            </w:r>
          </w:p>
        </w:tc>
        <w:tc>
          <w:tcPr>
            <w:tcW w:w="480" w:type="dxa"/>
            <w:tcBorders>
              <w:bottom w:val="single" w:sz="4" w:space="0" w:color="auto"/>
            </w:tcBorders>
            <w:shd w:val="clear" w:color="auto" w:fill="EAF1DD" w:themeFill="accent3" w:themeFillTint="33"/>
            <w:vAlign w:val="center"/>
          </w:tcPr>
          <w:p w:rsidR="003242D8" w:rsidRPr="003242D8" w:rsidRDefault="003242D8" w:rsidP="003242D8">
            <w:pPr>
              <w:widowControl/>
              <w:snapToGrid w:val="0"/>
              <w:ind w:rightChars="-50" w:right="-105"/>
              <w:rPr>
                <w:rFonts w:ascii="UD デジタル 教科書体 NP-R" w:eastAsia="UD デジタル 教科書体 NP-R" w:hAnsi="ＭＳ Ｐ明朝" w:cs="ＭＳ Ｐゴシック"/>
                <w:kern w:val="0"/>
                <w:sz w:val="16"/>
                <w:szCs w:val="16"/>
              </w:rPr>
            </w:pPr>
            <w:r>
              <w:rPr>
                <w:rFonts w:ascii="UD デジタル 教科書体 NP-R" w:eastAsia="UD デジタル 教科書体 NP-R" w:hAnsi="ＭＳ Ｐ明朝" w:cs="ＭＳ Ｐゴシック" w:hint="eastAsia"/>
                <w:kern w:val="0"/>
                <w:sz w:val="16"/>
                <w:szCs w:val="16"/>
              </w:rPr>
              <w:t>該当なし</w:t>
            </w:r>
          </w:p>
        </w:tc>
      </w:tr>
      <w:tr w:rsidR="007741A5" w:rsidRPr="00B91139" w:rsidTr="00F57E25">
        <w:trPr>
          <w:trHeight w:val="322"/>
        </w:trPr>
        <w:tc>
          <w:tcPr>
            <w:tcW w:w="1361" w:type="dxa"/>
            <w:hideMark/>
          </w:tcPr>
          <w:p w:rsidR="007741A5" w:rsidRPr="00B91139" w:rsidRDefault="007741A5" w:rsidP="00AB3D20">
            <w:pPr>
              <w:widowControl/>
              <w:snapToGrid w:val="0"/>
              <w:spacing w:line="280" w:lineRule="exac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利用者負担上限額管理加算</w:t>
            </w:r>
          </w:p>
        </w:tc>
        <w:tc>
          <w:tcPr>
            <w:tcW w:w="7840" w:type="dxa"/>
            <w:vAlign w:val="center"/>
            <w:hideMark/>
          </w:tcPr>
          <w:p w:rsidR="007741A5" w:rsidRPr="00B91139" w:rsidRDefault="007741A5" w:rsidP="00AB3D20">
            <w:pPr>
              <w:widowControl/>
              <w:snapToGrid w:val="0"/>
              <w:spacing w:line="280" w:lineRule="exact"/>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指定特定相談支援事業者が、指定基準第13条に規定する利用者負担額合計額の管理を行った場合に、1月につき所定単位数を加算していますか。</w:t>
            </w:r>
          </w:p>
        </w:tc>
        <w:tc>
          <w:tcPr>
            <w:tcW w:w="480" w:type="dxa"/>
            <w:vAlign w:val="center"/>
            <w:hideMark/>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0" w:type="dxa"/>
            <w:vAlign w:val="center"/>
            <w:hideMark/>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vAlign w:val="center"/>
            <w:hideMark/>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C660DE" w:rsidRPr="00B91139" w:rsidTr="009F57BE">
        <w:trPr>
          <w:trHeight w:val="1341"/>
        </w:trPr>
        <w:tc>
          <w:tcPr>
            <w:tcW w:w="1361" w:type="dxa"/>
            <w:vMerge w:val="restart"/>
            <w:vAlign w:val="center"/>
          </w:tcPr>
          <w:p w:rsidR="00C660DE" w:rsidRPr="00B91139" w:rsidRDefault="00C660DE" w:rsidP="00AB3D20">
            <w:pPr>
              <w:widowControl/>
              <w:snapToGrid w:val="0"/>
              <w:spacing w:line="280" w:lineRule="exact"/>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初回加算</w:t>
            </w:r>
          </w:p>
        </w:tc>
        <w:tc>
          <w:tcPr>
            <w:tcW w:w="7840" w:type="dxa"/>
            <w:vAlign w:val="center"/>
          </w:tcPr>
          <w:p w:rsidR="00C660DE" w:rsidRPr="00B91139" w:rsidRDefault="00C660DE" w:rsidP="0026630C">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指定特定相談事業者において、新規にサービス等利用計画（法第5条第22項に規定するサービス等利用計画をいう。以下同じ。）を作成する計画相談支援対象障害者等に対して、指定サービス利用支援を行った場合その他の別に厚生労働大臣が定める基準に適合する場合は、1月につき所定単位数を加算していますか</w:t>
            </w:r>
          </w:p>
        </w:tc>
        <w:tc>
          <w:tcPr>
            <w:tcW w:w="480" w:type="dxa"/>
            <w:vAlign w:val="center"/>
          </w:tcPr>
          <w:p w:rsidR="00C660DE" w:rsidRPr="00B91139" w:rsidRDefault="00C660DE"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0" w:type="dxa"/>
            <w:vAlign w:val="center"/>
          </w:tcPr>
          <w:p w:rsidR="00C660DE" w:rsidRPr="00B91139" w:rsidRDefault="00C660DE"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vAlign w:val="center"/>
          </w:tcPr>
          <w:p w:rsidR="00C660DE" w:rsidRPr="00B91139" w:rsidRDefault="00C660DE"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C660DE" w:rsidRPr="00B91139" w:rsidTr="00F57E25">
        <w:trPr>
          <w:trHeight w:val="2193"/>
        </w:trPr>
        <w:tc>
          <w:tcPr>
            <w:tcW w:w="1361" w:type="dxa"/>
            <w:vMerge/>
            <w:vAlign w:val="center"/>
          </w:tcPr>
          <w:p w:rsidR="00C660DE" w:rsidRPr="00B91139" w:rsidRDefault="00C660DE" w:rsidP="00AB3D20">
            <w:pPr>
              <w:widowControl/>
              <w:snapToGrid w:val="0"/>
              <w:spacing w:line="280" w:lineRule="exact"/>
              <w:jc w:val="left"/>
              <w:rPr>
                <w:rFonts w:ascii="UD デジタル 教科書体 NP-R" w:eastAsia="UD デジタル 教科書体 NP-R" w:hAnsi="ＭＳ Ｐ明朝" w:cs="ＭＳ Ｐゴシック"/>
                <w:kern w:val="0"/>
                <w:sz w:val="20"/>
                <w:szCs w:val="20"/>
              </w:rPr>
            </w:pPr>
          </w:p>
        </w:tc>
        <w:tc>
          <w:tcPr>
            <w:tcW w:w="7840" w:type="dxa"/>
            <w:vAlign w:val="center"/>
          </w:tcPr>
          <w:p w:rsidR="00C660DE" w:rsidRPr="00B91139" w:rsidRDefault="00C660DE" w:rsidP="0026630C">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sidRPr="00C660DE">
              <w:rPr>
                <w:rFonts w:ascii="UD デジタル 教科書体 NP-R" w:eastAsia="UD デジタル 教科書体 NP-R" w:hAnsi="ＭＳ Ｐ明朝" w:cs="ＭＳ Ｐゴシック" w:hint="eastAsia"/>
                <w:kern w:val="0"/>
                <w:sz w:val="20"/>
                <w:szCs w:val="20"/>
              </w:rPr>
              <w:t>初回加算を算定する指定特定相談支援事業者において、指定計画相談支援の利用に係る契約をした日からサービス等利用計画案を計画相談支援対象障害者等に交付した日までの期間が３月を超える場合であって、当該指定計画相談支援の利用に係る契約をした日から３月を経過する日以後に、月に２回以上、当該計画相談支援対象障害者等の居宅等を訪問し、当該計画相談支援対象障害者等及びその家族に面接した場合は、所定単位数に、300単位に当該面接をした月の数（３を限度とする。）を乗じて得た単位数を加算してい</w:t>
            </w:r>
            <w:r>
              <w:rPr>
                <w:rFonts w:ascii="UD デジタル 教科書体 NP-R" w:eastAsia="UD デジタル 教科書体 NP-R" w:hAnsi="ＭＳ Ｐ明朝" w:cs="ＭＳ Ｐゴシック" w:hint="eastAsia"/>
                <w:kern w:val="0"/>
                <w:sz w:val="20"/>
                <w:szCs w:val="20"/>
              </w:rPr>
              <w:t>ますか。</w:t>
            </w:r>
          </w:p>
        </w:tc>
        <w:tc>
          <w:tcPr>
            <w:tcW w:w="480" w:type="dxa"/>
            <w:vAlign w:val="center"/>
          </w:tcPr>
          <w:p w:rsidR="00C660DE" w:rsidRPr="00B91139" w:rsidRDefault="00C660DE"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0" w:type="dxa"/>
            <w:vAlign w:val="center"/>
          </w:tcPr>
          <w:p w:rsidR="00C660DE" w:rsidRPr="00B91139" w:rsidRDefault="00C660DE"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vAlign w:val="center"/>
          </w:tcPr>
          <w:p w:rsidR="00C660DE" w:rsidRPr="00B91139" w:rsidRDefault="00C660DE"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3D42AE" w:rsidRPr="00B91139" w:rsidTr="00F57E25">
        <w:trPr>
          <w:trHeight w:val="412"/>
        </w:trPr>
        <w:tc>
          <w:tcPr>
            <w:tcW w:w="1361" w:type="dxa"/>
            <w:vAlign w:val="center"/>
          </w:tcPr>
          <w:p w:rsidR="003D42AE" w:rsidRPr="00B91139" w:rsidRDefault="003D42AE" w:rsidP="00AB3D20">
            <w:pPr>
              <w:widowControl/>
              <w:snapToGrid w:val="0"/>
              <w:spacing w:line="280" w:lineRule="exact"/>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lastRenderedPageBreak/>
              <w:t>主任相談支援専門員配置加算</w:t>
            </w:r>
          </w:p>
        </w:tc>
        <w:tc>
          <w:tcPr>
            <w:tcW w:w="7840" w:type="dxa"/>
            <w:vAlign w:val="center"/>
          </w:tcPr>
          <w:p w:rsidR="003D42AE" w:rsidRPr="00B91139" w:rsidRDefault="003D42AE" w:rsidP="0026630C">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専ら指定計画相談支援の提供に当たる常勤の相談支援専門員を1名以上配置し、かつ、そのうち1名以上が別に厚生労働大臣が定める者（主任相談支援専門員）である者として市町村長に届け出た指定特定相談支援事業所において、当該主任相談支援専門員が、従業者に対し、その資質の向上のための研修を実施した場合に、1月につき所定単位数を加算していますか。</w:t>
            </w:r>
          </w:p>
        </w:tc>
        <w:tc>
          <w:tcPr>
            <w:tcW w:w="480" w:type="dxa"/>
            <w:vAlign w:val="center"/>
          </w:tcPr>
          <w:p w:rsidR="003D42AE" w:rsidRPr="00B91139" w:rsidRDefault="003D42AE"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0" w:type="dxa"/>
            <w:vAlign w:val="center"/>
          </w:tcPr>
          <w:p w:rsidR="003D42AE" w:rsidRPr="00B91139" w:rsidRDefault="003D42AE"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vAlign w:val="center"/>
          </w:tcPr>
          <w:p w:rsidR="003D42AE" w:rsidRPr="00B91139" w:rsidRDefault="003D42AE"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7741A5" w:rsidRPr="00B91139" w:rsidTr="009314D0">
        <w:trPr>
          <w:trHeight w:val="2685"/>
        </w:trPr>
        <w:tc>
          <w:tcPr>
            <w:tcW w:w="1361" w:type="dxa"/>
            <w:vAlign w:val="center"/>
          </w:tcPr>
          <w:p w:rsidR="007741A5" w:rsidRPr="00B91139" w:rsidRDefault="007741A5" w:rsidP="00AB3D20">
            <w:pPr>
              <w:widowControl/>
              <w:snapToGrid w:val="0"/>
              <w:spacing w:line="280" w:lineRule="exact"/>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入院時情報連携加算</w:t>
            </w:r>
          </w:p>
        </w:tc>
        <w:tc>
          <w:tcPr>
            <w:tcW w:w="7840" w:type="dxa"/>
            <w:vAlign w:val="center"/>
          </w:tcPr>
          <w:p w:rsidR="00E41FDF" w:rsidRPr="00B91139" w:rsidRDefault="007741A5" w:rsidP="00E41FDF">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計画相談支援対象障害者等が医療法（昭和23年法律第205号）第1条の5第1項に規定する病院又は同条第2項に規定する診療所（以下「病院等」という。）に入院するに当たり、別に厚生労働大臣が定める基準に従い、当該病院等の職員に対して、当該計画相談支援対象障害者等の心身の状況や生活環境等の当該計画相談支援対象障害者等に係る必要な情報を提供した場合は、当該計画相談支援対象障害者等1人につき1月に1回を限度として所定単位数を加算していますか。</w:t>
            </w:r>
          </w:p>
          <w:p w:rsidR="007741A5" w:rsidRPr="003D42AE" w:rsidRDefault="006F6D2F" w:rsidP="00DD4D37">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u w:val="single"/>
              </w:rPr>
            </w:pPr>
            <w:r>
              <w:rPr>
                <w:rFonts w:ascii="ＭＳ 明朝" w:eastAsia="ＭＳ 明朝" w:hAnsi="ＭＳ 明朝" w:cs="ＭＳ 明朝" w:hint="eastAsia"/>
                <w:kern w:val="0"/>
                <w:sz w:val="20"/>
                <w:szCs w:val="20"/>
                <w:u w:val="single"/>
              </w:rPr>
              <w:t>➀</w:t>
            </w:r>
            <w:r w:rsidR="007741A5" w:rsidRPr="003D42AE">
              <w:rPr>
                <w:rFonts w:ascii="UD デジタル 教科書体 NP-R" w:eastAsia="UD デジタル 教科書体 NP-R" w:hAnsi="ＭＳ Ｐ明朝" w:cs="ＭＳ Ｐゴシック" w:hint="eastAsia"/>
                <w:kern w:val="0"/>
                <w:sz w:val="20"/>
                <w:szCs w:val="20"/>
                <w:u w:val="single"/>
              </w:rPr>
              <w:t xml:space="preserve">　</w:t>
            </w:r>
            <w:r w:rsidR="003D42AE" w:rsidRPr="003D42AE">
              <w:rPr>
                <w:rFonts w:ascii="UD デジタル 教科書体 NP-R" w:eastAsia="UD デジタル 教科書体 NP-R" w:hAnsi="ＭＳ Ｐ明朝" w:cs="ＭＳ Ｐゴシック" w:hint="eastAsia"/>
                <w:kern w:val="0"/>
                <w:sz w:val="20"/>
                <w:szCs w:val="20"/>
                <w:u w:val="single"/>
              </w:rPr>
              <w:t>医療機関に出向いて、当該職員と面談し情報を提供</w:t>
            </w:r>
            <w:r w:rsidR="00656618">
              <w:rPr>
                <w:rFonts w:ascii="UD デジタル 教科書体 NP-R" w:eastAsia="UD デジタル 教科書体 NP-R" w:hAnsi="ＭＳ Ｐ明朝" w:cs="ＭＳ Ｐゴシック" w:hint="eastAsia"/>
                <w:kern w:val="0"/>
                <w:sz w:val="20"/>
                <w:szCs w:val="20"/>
                <w:u w:val="single"/>
              </w:rPr>
              <w:t>：</w:t>
            </w:r>
            <w:r w:rsidR="007741A5" w:rsidRPr="003D42AE">
              <w:rPr>
                <w:rFonts w:ascii="UD デジタル 教科書体 NP-R" w:eastAsia="UD デジタル 教科書体 NP-R" w:hAnsi="ＭＳ Ｐ明朝" w:cs="ＭＳ Ｐゴシック" w:hint="eastAsia"/>
                <w:kern w:val="0"/>
                <w:sz w:val="20"/>
                <w:szCs w:val="20"/>
                <w:u w:val="single"/>
              </w:rPr>
              <w:t>入院時情報連携加算（Ⅰ）</w:t>
            </w:r>
          </w:p>
          <w:p w:rsidR="003D42AE" w:rsidRPr="003D42AE" w:rsidRDefault="006F6D2F" w:rsidP="00E41FDF">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u w:val="single"/>
              </w:rPr>
            </w:pPr>
            <w:r>
              <w:rPr>
                <w:rFonts w:ascii="UD デジタル 教科書体 NP-R" w:eastAsia="UD デジタル 教科書体 NP-R" w:hAnsi="ＭＳ Ｐ明朝" w:cs="ＭＳ Ｐゴシック" w:hint="eastAsia"/>
                <w:kern w:val="0"/>
                <w:sz w:val="20"/>
                <w:szCs w:val="20"/>
                <w:u w:val="single"/>
              </w:rPr>
              <w:t>②</w:t>
            </w:r>
            <w:r w:rsidR="007741A5" w:rsidRPr="003D42AE">
              <w:rPr>
                <w:rFonts w:ascii="UD デジタル 教科書体 NP-R" w:eastAsia="UD デジタル 教科書体 NP-R" w:hAnsi="ＭＳ Ｐ明朝" w:cs="ＭＳ Ｐゴシック" w:hint="eastAsia"/>
                <w:kern w:val="0"/>
                <w:sz w:val="20"/>
                <w:szCs w:val="20"/>
                <w:u w:val="single"/>
              </w:rPr>
              <w:t xml:space="preserve">　イ以外の方法による情報提供</w:t>
            </w:r>
            <w:r w:rsidR="00471017">
              <w:rPr>
                <w:rFonts w:ascii="UD デジタル 教科書体 NP-R" w:eastAsia="UD デジタル 教科書体 NP-R" w:hAnsi="ＭＳ Ｐ明朝" w:cs="ＭＳ Ｐゴシック" w:hint="eastAsia"/>
                <w:kern w:val="0"/>
                <w:sz w:val="20"/>
                <w:szCs w:val="20"/>
                <w:u w:val="single"/>
              </w:rPr>
              <w:t>：</w:t>
            </w:r>
            <w:r w:rsidR="007741A5" w:rsidRPr="003D42AE">
              <w:rPr>
                <w:rFonts w:ascii="UD デジタル 教科書体 NP-R" w:eastAsia="UD デジタル 教科書体 NP-R" w:hAnsi="ＭＳ Ｐ明朝" w:cs="ＭＳ Ｐゴシック" w:hint="eastAsia"/>
                <w:kern w:val="0"/>
                <w:sz w:val="20"/>
                <w:szCs w:val="20"/>
                <w:u w:val="single"/>
              </w:rPr>
              <w:t>入院時情報連携加算（Ⅱ）</w:t>
            </w:r>
          </w:p>
        </w:tc>
        <w:tc>
          <w:tcPr>
            <w:tcW w:w="480" w:type="dxa"/>
            <w:vAlign w:val="center"/>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0" w:type="dxa"/>
            <w:vAlign w:val="center"/>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vAlign w:val="center"/>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7741A5" w:rsidRPr="00B91139" w:rsidTr="00566B79">
        <w:trPr>
          <w:trHeight w:val="1606"/>
        </w:trPr>
        <w:tc>
          <w:tcPr>
            <w:tcW w:w="1361" w:type="dxa"/>
            <w:vAlign w:val="center"/>
          </w:tcPr>
          <w:p w:rsidR="007741A5" w:rsidRPr="00B91139" w:rsidRDefault="007741A5" w:rsidP="00AB3D20">
            <w:pPr>
              <w:widowControl/>
              <w:snapToGrid w:val="0"/>
              <w:spacing w:line="280" w:lineRule="exact"/>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退院</w:t>
            </w:r>
            <w:r w:rsidR="00E41FDF">
              <w:rPr>
                <w:rFonts w:ascii="UD デジタル 教科書体 NP-R" w:eastAsia="UD デジタル 教科書体 NP-R" w:hAnsi="ＭＳ Ｐ明朝" w:cs="ＭＳ Ｐゴシック" w:hint="eastAsia"/>
                <w:kern w:val="0"/>
                <w:sz w:val="20"/>
                <w:szCs w:val="20"/>
              </w:rPr>
              <w:t>・</w:t>
            </w:r>
            <w:r w:rsidRPr="00B91139">
              <w:rPr>
                <w:rFonts w:ascii="UD デジタル 教科書体 NP-R" w:eastAsia="UD デジタル 教科書体 NP-R" w:hAnsi="ＭＳ Ｐ明朝" w:cs="ＭＳ Ｐゴシック" w:hint="eastAsia"/>
                <w:kern w:val="0"/>
                <w:sz w:val="20"/>
                <w:szCs w:val="20"/>
              </w:rPr>
              <w:t>退所加算</w:t>
            </w:r>
          </w:p>
        </w:tc>
        <w:tc>
          <w:tcPr>
            <w:tcW w:w="7840" w:type="dxa"/>
            <w:vAlign w:val="center"/>
          </w:tcPr>
          <w:p w:rsidR="007741A5" w:rsidRPr="00B91139" w:rsidRDefault="007741A5" w:rsidP="0026630C">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退院退所時に、医療機関等の多職種からの情報収集や、医療機関等における退院・退所時のカンファレンスへの参加を行った上で、サービス等利用計画を作成し、障害福祉サービス等の利用に関する調整を行った場合に、入所、入院、収容又は宿泊期間中につき3回を限度として所定単位数を加算していますか。</w:t>
            </w:r>
            <w:r w:rsidR="00566B79">
              <w:rPr>
                <w:rFonts w:ascii="UD デジタル 教科書体 NP-R" w:eastAsia="UD デジタル 教科書体 NP-R" w:hAnsi="ＭＳ Ｐ明朝" w:cs="ＭＳ Ｐゴシック" w:hint="eastAsia"/>
                <w:kern w:val="0"/>
                <w:sz w:val="20"/>
                <w:szCs w:val="20"/>
              </w:rPr>
              <w:t>（初回加算を算定する場合を除く。）</w:t>
            </w:r>
          </w:p>
        </w:tc>
        <w:tc>
          <w:tcPr>
            <w:tcW w:w="480" w:type="dxa"/>
            <w:vAlign w:val="center"/>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0" w:type="dxa"/>
            <w:vAlign w:val="center"/>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vAlign w:val="center"/>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7741A5" w:rsidRPr="00B91139" w:rsidTr="009314D0">
        <w:trPr>
          <w:trHeight w:val="1834"/>
        </w:trPr>
        <w:tc>
          <w:tcPr>
            <w:tcW w:w="1361" w:type="dxa"/>
            <w:vAlign w:val="center"/>
          </w:tcPr>
          <w:p w:rsidR="007741A5" w:rsidRPr="00B91139" w:rsidRDefault="007741A5" w:rsidP="00AB3D20">
            <w:pPr>
              <w:widowControl/>
              <w:snapToGrid w:val="0"/>
              <w:spacing w:line="280" w:lineRule="exact"/>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居宅介護支援事業所等連携加算</w:t>
            </w:r>
          </w:p>
        </w:tc>
        <w:tc>
          <w:tcPr>
            <w:tcW w:w="7840" w:type="dxa"/>
            <w:vAlign w:val="center"/>
          </w:tcPr>
          <w:p w:rsidR="007741A5" w:rsidRPr="00B91139" w:rsidRDefault="007741A5" w:rsidP="0026630C">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計画相談支援対象障害者等が指定介護予防支援の利用を開始する場合に、利用者の心身の状況、置かれている環境やアセスメント等の情報及びサービス等利用計画の内容等について、指定居宅介護支援事業所等に提供し、当該指定居宅介護支援事業所等における居宅サービス計画又は介護予防サービス計画の作成に協力した場合に、当該計画相談支援対象障害者等1人につき1月に1回を限度として所定単位数を加算していますか。</w:t>
            </w:r>
          </w:p>
        </w:tc>
        <w:tc>
          <w:tcPr>
            <w:tcW w:w="480" w:type="dxa"/>
            <w:vAlign w:val="center"/>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0" w:type="dxa"/>
            <w:vAlign w:val="center"/>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vAlign w:val="center"/>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7741A5" w:rsidRPr="00B91139" w:rsidTr="005B6F20">
        <w:trPr>
          <w:trHeight w:val="1365"/>
        </w:trPr>
        <w:tc>
          <w:tcPr>
            <w:tcW w:w="1361" w:type="dxa"/>
            <w:vAlign w:val="center"/>
          </w:tcPr>
          <w:p w:rsidR="007741A5" w:rsidRPr="00B91139" w:rsidRDefault="007741A5" w:rsidP="000A06F6">
            <w:pPr>
              <w:widowControl/>
              <w:snapToGrid w:val="0"/>
              <w:spacing w:line="280" w:lineRule="exact"/>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医療･保育教育機関等連携加算</w:t>
            </w:r>
          </w:p>
        </w:tc>
        <w:tc>
          <w:tcPr>
            <w:tcW w:w="7840" w:type="dxa"/>
            <w:vAlign w:val="center"/>
          </w:tcPr>
          <w:p w:rsidR="007741A5" w:rsidRPr="00B91139" w:rsidRDefault="007741A5" w:rsidP="0026630C">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指定基準第2条第3項に規定する福祉サービス等を提供する</w:t>
            </w:r>
            <w:r w:rsidR="00FB121A">
              <w:rPr>
                <w:rFonts w:ascii="UD デジタル 教科書体 NP-R" w:eastAsia="UD デジタル 教科書体 NP-R" w:hAnsi="ＭＳ Ｐ明朝" w:cs="ＭＳ Ｐゴシック" w:hint="eastAsia"/>
                <w:kern w:val="0"/>
                <w:sz w:val="20"/>
                <w:szCs w:val="20"/>
              </w:rPr>
              <w:t>機関</w:t>
            </w:r>
            <w:r w:rsidRPr="00B91139">
              <w:rPr>
                <w:rFonts w:ascii="UD デジタル 教科書体 NP-R" w:eastAsia="UD デジタル 教科書体 NP-R" w:hAnsi="ＭＳ Ｐ明朝" w:cs="ＭＳ Ｐゴシック" w:hint="eastAsia"/>
                <w:kern w:val="0"/>
                <w:sz w:val="20"/>
                <w:szCs w:val="20"/>
              </w:rPr>
              <w:t>の職員等と面談を行い、計画相談支援対象障害者等に関する必要な情報の提供を受けた上で、サービス等利用計画を作成した場合に、当該計画相談支援対象障害者等1人につき1月に1回を限度として所定単位数を加算していますか。</w:t>
            </w:r>
          </w:p>
        </w:tc>
        <w:tc>
          <w:tcPr>
            <w:tcW w:w="480" w:type="dxa"/>
            <w:vAlign w:val="center"/>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0" w:type="dxa"/>
            <w:vAlign w:val="center"/>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vAlign w:val="center"/>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5B6F20" w:rsidRPr="00B91139" w:rsidTr="009314D0">
        <w:trPr>
          <w:trHeight w:val="1171"/>
        </w:trPr>
        <w:tc>
          <w:tcPr>
            <w:tcW w:w="1361" w:type="dxa"/>
            <w:vMerge w:val="restart"/>
          </w:tcPr>
          <w:p w:rsidR="005B6F20" w:rsidRPr="00B91139" w:rsidRDefault="005B6F20" w:rsidP="00AB3D20">
            <w:pPr>
              <w:widowControl/>
              <w:snapToGrid w:val="0"/>
              <w:spacing w:line="280" w:lineRule="exact"/>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集中支援加算</w:t>
            </w:r>
          </w:p>
        </w:tc>
        <w:tc>
          <w:tcPr>
            <w:tcW w:w="7840" w:type="dxa"/>
            <w:vAlign w:val="center"/>
          </w:tcPr>
          <w:p w:rsidR="005B6F20" w:rsidRPr="00B91139" w:rsidRDefault="005B6F20" w:rsidP="0026630C">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sidRPr="005B6F20">
              <w:rPr>
                <w:rFonts w:ascii="UD デジタル 教科書体 NP-R" w:eastAsia="UD デジタル 教科書体 NP-R" w:hAnsi="ＭＳ Ｐ明朝" w:cs="ＭＳ Ｐゴシック" w:hint="eastAsia"/>
                <w:kern w:val="0"/>
                <w:sz w:val="20"/>
                <w:szCs w:val="20"/>
              </w:rPr>
              <w:t>指定特定相談支援事業者が、次の①から③までのいずれかに該当する場合に、計画相談支援対象障害者等１人につき１月に１回を限度として、それぞれ加算してい</w:t>
            </w:r>
            <w:r>
              <w:rPr>
                <w:rFonts w:ascii="UD デジタル 教科書体 NP-R" w:eastAsia="UD デジタル 教科書体 NP-R" w:hAnsi="ＭＳ Ｐ明朝" w:cs="ＭＳ Ｐゴシック" w:hint="eastAsia"/>
                <w:kern w:val="0"/>
                <w:sz w:val="20"/>
                <w:szCs w:val="20"/>
              </w:rPr>
              <w:t>ますか</w:t>
            </w:r>
            <w:r w:rsidRPr="005B6F20">
              <w:rPr>
                <w:rFonts w:ascii="UD デジタル 教科書体 NP-R" w:eastAsia="UD デジタル 教科書体 NP-R" w:hAnsi="ＭＳ Ｐ明朝" w:cs="ＭＳ Ｐゴシック" w:hint="eastAsia"/>
                <w:kern w:val="0"/>
                <w:sz w:val="20"/>
                <w:szCs w:val="20"/>
              </w:rPr>
              <w:t>。（サービス利用支援又は継続サービス利用支援を算定する月を除く。）</w:t>
            </w:r>
          </w:p>
        </w:tc>
        <w:tc>
          <w:tcPr>
            <w:tcW w:w="480" w:type="dxa"/>
            <w:vAlign w:val="center"/>
          </w:tcPr>
          <w:p w:rsidR="005B6F20" w:rsidRPr="00B91139" w:rsidRDefault="005B6F20"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0" w:type="dxa"/>
            <w:vAlign w:val="center"/>
          </w:tcPr>
          <w:p w:rsidR="005B6F20" w:rsidRPr="00B91139" w:rsidRDefault="005B6F20"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vAlign w:val="center"/>
          </w:tcPr>
          <w:p w:rsidR="005B6F20" w:rsidRPr="00B91139" w:rsidRDefault="005B6F20"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5B6F20" w:rsidRPr="00B91139" w:rsidTr="005B6F20">
        <w:trPr>
          <w:trHeight w:val="1127"/>
        </w:trPr>
        <w:tc>
          <w:tcPr>
            <w:tcW w:w="1361" w:type="dxa"/>
            <w:vMerge/>
            <w:vAlign w:val="center"/>
          </w:tcPr>
          <w:p w:rsidR="005B6F20" w:rsidRPr="00B91139" w:rsidRDefault="005B6F20" w:rsidP="00AB3D20">
            <w:pPr>
              <w:widowControl/>
              <w:snapToGrid w:val="0"/>
              <w:spacing w:line="280" w:lineRule="exact"/>
              <w:jc w:val="left"/>
              <w:rPr>
                <w:rFonts w:ascii="UD デジタル 教科書体 NP-R" w:eastAsia="UD デジタル 教科書体 NP-R" w:hAnsi="ＭＳ Ｐ明朝" w:cs="ＭＳ Ｐゴシック"/>
                <w:kern w:val="0"/>
                <w:sz w:val="20"/>
                <w:szCs w:val="20"/>
              </w:rPr>
            </w:pPr>
          </w:p>
        </w:tc>
        <w:tc>
          <w:tcPr>
            <w:tcW w:w="7840" w:type="dxa"/>
            <w:vAlign w:val="center"/>
          </w:tcPr>
          <w:p w:rsidR="005B6F20" w:rsidRPr="00B91139" w:rsidRDefault="005B6F20" w:rsidP="0026630C">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sidRPr="005B6F20">
              <w:rPr>
                <w:rFonts w:ascii="UD デジタル 教科書体 NP-R" w:eastAsia="UD デジタル 教科書体 NP-R" w:hAnsi="ＭＳ Ｐ明朝" w:cs="ＭＳ Ｐゴシック" w:hint="eastAsia"/>
                <w:kern w:val="0"/>
                <w:sz w:val="20"/>
                <w:szCs w:val="20"/>
              </w:rPr>
              <w:t>①　障害福祉サービス等の利用に関して、計画相談支援対象障害者等又は市町村等の求めに応じ、月に２回以上、当該計画相談支援対象障害者等の居宅等を訪問し、当該計画相談支援対象障害者等及びその家族に面接する場合に加算。</w:t>
            </w:r>
          </w:p>
        </w:tc>
        <w:tc>
          <w:tcPr>
            <w:tcW w:w="480" w:type="dxa"/>
            <w:vAlign w:val="center"/>
          </w:tcPr>
          <w:p w:rsidR="005B6F20" w:rsidRPr="00B91139" w:rsidRDefault="005B6F20"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0" w:type="dxa"/>
            <w:vAlign w:val="center"/>
          </w:tcPr>
          <w:p w:rsidR="005B6F20" w:rsidRPr="00B91139" w:rsidRDefault="005B6F20"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vAlign w:val="center"/>
          </w:tcPr>
          <w:p w:rsidR="005B6F20" w:rsidRPr="00B91139" w:rsidRDefault="005B6F20"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5B6F20" w:rsidRPr="00B91139" w:rsidTr="007741A5">
        <w:trPr>
          <w:trHeight w:val="1792"/>
        </w:trPr>
        <w:tc>
          <w:tcPr>
            <w:tcW w:w="1361" w:type="dxa"/>
            <w:vMerge/>
            <w:vAlign w:val="center"/>
          </w:tcPr>
          <w:p w:rsidR="005B6F20" w:rsidRPr="00B91139" w:rsidRDefault="005B6F20" w:rsidP="00AB3D20">
            <w:pPr>
              <w:widowControl/>
              <w:snapToGrid w:val="0"/>
              <w:spacing w:line="280" w:lineRule="exact"/>
              <w:jc w:val="left"/>
              <w:rPr>
                <w:rFonts w:ascii="UD デジタル 教科書体 NP-R" w:eastAsia="UD デジタル 教科書体 NP-R" w:hAnsi="ＭＳ Ｐ明朝" w:cs="ＭＳ Ｐゴシック"/>
                <w:kern w:val="0"/>
                <w:sz w:val="20"/>
                <w:szCs w:val="20"/>
              </w:rPr>
            </w:pPr>
          </w:p>
        </w:tc>
        <w:tc>
          <w:tcPr>
            <w:tcW w:w="7840" w:type="dxa"/>
            <w:vAlign w:val="center"/>
          </w:tcPr>
          <w:p w:rsidR="005B6F20" w:rsidRPr="005B6F20" w:rsidRDefault="005B6F20" w:rsidP="0026630C">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sidRPr="005B6F20">
              <w:rPr>
                <w:rFonts w:ascii="UD デジタル 教科書体 NP-R" w:eastAsia="UD デジタル 教科書体 NP-R" w:hAnsi="ＭＳ Ｐ明朝" w:cs="ＭＳ Ｐゴシック" w:hint="eastAsia"/>
                <w:kern w:val="0"/>
                <w:sz w:val="20"/>
                <w:szCs w:val="20"/>
              </w:rPr>
              <w:t>②　指定基準第15条第２項第11号に規定するサービス担当者会議を開催し、相談支援専門員が把握したサービス等利用計画の実施状況（計画相談支援対象障害者等についての継続的な評価を含む。）について説明を行うとともに、同号に規定する担当者に対して、専門的な見地からの意見を求め、サービス等利用計画の変更その他必要な便宜の提供について検討を行う場合に加算</w:t>
            </w:r>
            <w:r>
              <w:rPr>
                <w:rFonts w:ascii="UD デジタル 教科書体 NP-R" w:eastAsia="UD デジタル 教科書体 NP-R" w:hAnsi="ＭＳ Ｐ明朝" w:cs="ＭＳ Ｐゴシック" w:hint="eastAsia"/>
                <w:kern w:val="0"/>
                <w:sz w:val="20"/>
                <w:szCs w:val="20"/>
              </w:rPr>
              <w:t>。</w:t>
            </w:r>
          </w:p>
        </w:tc>
        <w:tc>
          <w:tcPr>
            <w:tcW w:w="480" w:type="dxa"/>
            <w:vAlign w:val="center"/>
          </w:tcPr>
          <w:p w:rsidR="005B6F20" w:rsidRPr="00B91139" w:rsidRDefault="005B6F20"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0" w:type="dxa"/>
            <w:vAlign w:val="center"/>
          </w:tcPr>
          <w:p w:rsidR="005B6F20" w:rsidRPr="00B91139" w:rsidRDefault="005B6F20"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vAlign w:val="center"/>
          </w:tcPr>
          <w:p w:rsidR="005B6F20" w:rsidRPr="00B91139" w:rsidRDefault="005B6F20"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5B6F20" w:rsidRPr="00B91139" w:rsidTr="005B6F20">
        <w:trPr>
          <w:trHeight w:val="1156"/>
        </w:trPr>
        <w:tc>
          <w:tcPr>
            <w:tcW w:w="1361" w:type="dxa"/>
            <w:vMerge/>
            <w:vAlign w:val="center"/>
          </w:tcPr>
          <w:p w:rsidR="005B6F20" w:rsidRPr="00B91139" w:rsidRDefault="005B6F20" w:rsidP="00AB3D20">
            <w:pPr>
              <w:widowControl/>
              <w:snapToGrid w:val="0"/>
              <w:spacing w:line="280" w:lineRule="exact"/>
              <w:jc w:val="left"/>
              <w:rPr>
                <w:rFonts w:ascii="UD デジタル 教科書体 NP-R" w:eastAsia="UD デジタル 教科書体 NP-R" w:hAnsi="ＭＳ Ｐ明朝" w:cs="ＭＳ Ｐゴシック"/>
                <w:kern w:val="0"/>
                <w:sz w:val="20"/>
                <w:szCs w:val="20"/>
              </w:rPr>
            </w:pPr>
          </w:p>
        </w:tc>
        <w:tc>
          <w:tcPr>
            <w:tcW w:w="7840" w:type="dxa"/>
            <w:vAlign w:val="center"/>
          </w:tcPr>
          <w:p w:rsidR="005B6F20" w:rsidRPr="00B91139" w:rsidRDefault="005B6F20" w:rsidP="0026630C">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sidRPr="005B6F20">
              <w:rPr>
                <w:rFonts w:ascii="UD デジタル 教科書体 NP-R" w:eastAsia="UD デジタル 教科書体 NP-R" w:hAnsi="ＭＳ Ｐ明朝" w:cs="ＭＳ Ｐゴシック" w:hint="eastAsia"/>
                <w:kern w:val="0"/>
                <w:sz w:val="20"/>
                <w:szCs w:val="20"/>
              </w:rPr>
              <w:t>③　福祉サービス等を提供する機関等関係の求めに応じ、当該関係機関が開催する会議に参加し、計画相談支援対象障害者等の障害福祉サービス等の利用について、関係機関相互の連絡調整を行った場合に加算。</w:t>
            </w:r>
          </w:p>
        </w:tc>
        <w:tc>
          <w:tcPr>
            <w:tcW w:w="480" w:type="dxa"/>
            <w:vAlign w:val="center"/>
          </w:tcPr>
          <w:p w:rsidR="005B6F20" w:rsidRPr="00B91139" w:rsidRDefault="005B6F20"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0" w:type="dxa"/>
            <w:vAlign w:val="center"/>
          </w:tcPr>
          <w:p w:rsidR="005B6F20" w:rsidRPr="00B91139" w:rsidRDefault="005B6F20"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vAlign w:val="center"/>
          </w:tcPr>
          <w:p w:rsidR="005B6F20" w:rsidRPr="00B91139" w:rsidRDefault="005B6F20"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6D63B8" w:rsidRPr="00B91139" w:rsidTr="007741A5">
        <w:trPr>
          <w:trHeight w:val="1792"/>
        </w:trPr>
        <w:tc>
          <w:tcPr>
            <w:tcW w:w="1361" w:type="dxa"/>
            <w:vAlign w:val="center"/>
          </w:tcPr>
          <w:p w:rsidR="006D63B8" w:rsidRPr="00B91139" w:rsidRDefault="006D63B8" w:rsidP="00AB3D20">
            <w:pPr>
              <w:widowControl/>
              <w:snapToGrid w:val="0"/>
              <w:spacing w:line="280" w:lineRule="exact"/>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サービス担当者会議実施加算</w:t>
            </w:r>
          </w:p>
        </w:tc>
        <w:tc>
          <w:tcPr>
            <w:tcW w:w="7840" w:type="dxa"/>
            <w:vAlign w:val="center"/>
          </w:tcPr>
          <w:p w:rsidR="006D63B8" w:rsidRPr="00B91139" w:rsidRDefault="006D63B8" w:rsidP="0026630C">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指定継続サービス利用支援を行うに当たり</w:t>
            </w:r>
            <w:r w:rsidR="005B6F20">
              <w:rPr>
                <w:rFonts w:ascii="UD デジタル 教科書体 NP-R" w:eastAsia="UD デジタル 教科書体 NP-R" w:hAnsi="ＭＳ Ｐ明朝" w:cs="ＭＳ Ｐゴシック" w:hint="eastAsia"/>
                <w:kern w:val="0"/>
                <w:sz w:val="20"/>
                <w:szCs w:val="20"/>
              </w:rPr>
              <w:t>、</w:t>
            </w:r>
            <w:r w:rsidRPr="00B91139">
              <w:rPr>
                <w:rFonts w:ascii="UD デジタル 教科書体 NP-R" w:eastAsia="UD デジタル 教科書体 NP-R" w:hAnsi="ＭＳ Ｐ明朝" w:cs="ＭＳ Ｐゴシック" w:hint="eastAsia"/>
                <w:kern w:val="0"/>
                <w:sz w:val="20"/>
                <w:szCs w:val="20"/>
              </w:rPr>
              <w:t>サービス担当者会議を開催し、相談支援専門員が把握したサービス等利用計画の実施状況について説明を行うとともに、同号に規定する担当者に対して、専門的な見地から意見を求め、サービス等利用計画の変更その他必要な便宜の提供について検討を行った場合に、計画相談支援対象障害者等1人につき1月に1回を限度として所定単位数を加算していますか。</w:t>
            </w:r>
          </w:p>
        </w:tc>
        <w:tc>
          <w:tcPr>
            <w:tcW w:w="480" w:type="dxa"/>
            <w:vAlign w:val="center"/>
          </w:tcPr>
          <w:p w:rsidR="006D63B8" w:rsidRPr="00B91139" w:rsidRDefault="006D63B8"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0" w:type="dxa"/>
            <w:vAlign w:val="center"/>
          </w:tcPr>
          <w:p w:rsidR="006D63B8" w:rsidRPr="00B91139" w:rsidRDefault="006D63B8"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vAlign w:val="center"/>
          </w:tcPr>
          <w:p w:rsidR="006D63B8" w:rsidRPr="00B91139" w:rsidRDefault="006D63B8"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6D63B8" w:rsidRPr="00B91139" w:rsidTr="005B6F20">
        <w:trPr>
          <w:trHeight w:val="2193"/>
        </w:trPr>
        <w:tc>
          <w:tcPr>
            <w:tcW w:w="1361" w:type="dxa"/>
            <w:vAlign w:val="center"/>
          </w:tcPr>
          <w:p w:rsidR="006D63B8" w:rsidRPr="00B91139" w:rsidRDefault="006D63B8" w:rsidP="00AB3D20">
            <w:pPr>
              <w:widowControl/>
              <w:snapToGrid w:val="0"/>
              <w:spacing w:line="280" w:lineRule="exact"/>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lastRenderedPageBreak/>
              <w:t>サービス提供時モニタリング加算</w:t>
            </w:r>
          </w:p>
        </w:tc>
        <w:tc>
          <w:tcPr>
            <w:tcW w:w="7840" w:type="dxa"/>
            <w:vAlign w:val="center"/>
          </w:tcPr>
          <w:p w:rsidR="006D63B8" w:rsidRPr="00B91139" w:rsidRDefault="006D63B8" w:rsidP="0026630C">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指定特定相談支援事業所が、当該指定特定相談支援事業所がサービス等利用計画を作成した計画相談支援対象障害者等が利用する障害福祉サービス等の提供現場を訪問することにより、障害福祉サービス等の提供状況を確認し、及び記録した場合に、計画相談支援対象障害者等1人につき1月に1回を限度として所定単位数を加算していますか。</w:t>
            </w:r>
          </w:p>
          <w:p w:rsidR="006D63B8" w:rsidRPr="00B91139" w:rsidRDefault="006D63B8" w:rsidP="00AB3D20">
            <w:pPr>
              <w:widowControl/>
              <w:snapToGrid w:val="0"/>
              <w:spacing w:line="280" w:lineRule="exact"/>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この場合において、相談支援専門員1人当たりの計画相談支援対象障害者等の数が39を超える場合には、39を超える数について算定していませんか。</w:t>
            </w:r>
          </w:p>
        </w:tc>
        <w:tc>
          <w:tcPr>
            <w:tcW w:w="480" w:type="dxa"/>
            <w:vAlign w:val="center"/>
          </w:tcPr>
          <w:p w:rsidR="006D63B8" w:rsidRPr="00B91139" w:rsidRDefault="006D63B8"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0" w:type="dxa"/>
            <w:vAlign w:val="center"/>
          </w:tcPr>
          <w:p w:rsidR="006D63B8" w:rsidRPr="00B91139" w:rsidRDefault="006D63B8"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vAlign w:val="center"/>
          </w:tcPr>
          <w:p w:rsidR="006D63B8" w:rsidRPr="00B91139" w:rsidRDefault="006D63B8"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6D63B8" w:rsidRPr="00B91139" w:rsidTr="007741A5">
        <w:trPr>
          <w:trHeight w:val="1191"/>
        </w:trPr>
        <w:tc>
          <w:tcPr>
            <w:tcW w:w="1361" w:type="dxa"/>
            <w:vAlign w:val="center"/>
          </w:tcPr>
          <w:p w:rsidR="006D63B8" w:rsidRPr="00B91139" w:rsidRDefault="006D63B8" w:rsidP="00AB3D20">
            <w:pPr>
              <w:widowControl/>
              <w:snapToGrid w:val="0"/>
              <w:spacing w:line="280" w:lineRule="exact"/>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行動障害支援体制加算</w:t>
            </w:r>
          </w:p>
        </w:tc>
        <w:tc>
          <w:tcPr>
            <w:tcW w:w="7840" w:type="dxa"/>
            <w:vAlign w:val="center"/>
          </w:tcPr>
          <w:p w:rsidR="006D63B8" w:rsidRPr="00B91139" w:rsidRDefault="006D63B8" w:rsidP="0026630C">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強度行動障害支援者養成研修（実践研修）等を修了し、専門的な知識及び支援技術を持つ常勤の相談支援専門員を1名以上配置した上で、その旨を</w:t>
            </w:r>
            <w:r w:rsidR="007741A5" w:rsidRPr="00B91139">
              <w:rPr>
                <w:rFonts w:ascii="UD デジタル 教科書体 NP-R" w:eastAsia="UD デジタル 教科書体 NP-R" w:hAnsi="ＭＳ Ｐ明朝" w:cs="ＭＳ Ｐゴシック" w:hint="eastAsia"/>
                <w:kern w:val="0"/>
                <w:sz w:val="20"/>
                <w:szCs w:val="20"/>
              </w:rPr>
              <w:t>公表し、</w:t>
            </w:r>
            <w:r w:rsidRPr="00B91139">
              <w:rPr>
                <w:rFonts w:ascii="UD デジタル 教科書体 NP-R" w:eastAsia="UD デジタル 教科書体 NP-R" w:hAnsi="ＭＳ Ｐ明朝" w:cs="ＭＳ Ｐゴシック" w:hint="eastAsia"/>
                <w:kern w:val="0"/>
                <w:sz w:val="20"/>
                <w:szCs w:val="20"/>
              </w:rPr>
              <w:t>上田市に届け出ている場合に、1月につき所定単位数を加算していますか。</w:t>
            </w:r>
          </w:p>
        </w:tc>
        <w:tc>
          <w:tcPr>
            <w:tcW w:w="480" w:type="dxa"/>
            <w:vAlign w:val="center"/>
          </w:tcPr>
          <w:p w:rsidR="006D63B8" w:rsidRPr="00B91139" w:rsidRDefault="006D63B8"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0" w:type="dxa"/>
            <w:vAlign w:val="center"/>
          </w:tcPr>
          <w:p w:rsidR="006D63B8" w:rsidRPr="00B91139" w:rsidRDefault="006D63B8"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vAlign w:val="center"/>
          </w:tcPr>
          <w:p w:rsidR="006D63B8" w:rsidRPr="00B91139" w:rsidRDefault="006D63B8"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6D63B8" w:rsidRPr="00B91139" w:rsidTr="007741A5">
        <w:trPr>
          <w:trHeight w:val="1191"/>
        </w:trPr>
        <w:tc>
          <w:tcPr>
            <w:tcW w:w="1361" w:type="dxa"/>
            <w:vAlign w:val="center"/>
          </w:tcPr>
          <w:p w:rsidR="006D63B8" w:rsidRPr="00B91139" w:rsidRDefault="006D63B8" w:rsidP="00AB3D20">
            <w:pPr>
              <w:widowControl/>
              <w:snapToGrid w:val="0"/>
              <w:spacing w:line="280" w:lineRule="exact"/>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要医療児者支援体制加算</w:t>
            </w:r>
          </w:p>
        </w:tc>
        <w:tc>
          <w:tcPr>
            <w:tcW w:w="7840" w:type="dxa"/>
            <w:vAlign w:val="center"/>
          </w:tcPr>
          <w:p w:rsidR="006D63B8" w:rsidRPr="00B91139" w:rsidRDefault="007741A5" w:rsidP="0026630C">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医療的ケア児等コーディネーター養成研修等を修了し、専門的な知識及び支援技術を持つ常勤の相談支援専門員を1名以上配置した上で、その旨を公表し、上田市に届け出ている場合に、1月につき所定単位数を加算していますか。</w:t>
            </w:r>
          </w:p>
        </w:tc>
        <w:tc>
          <w:tcPr>
            <w:tcW w:w="480" w:type="dxa"/>
            <w:vAlign w:val="center"/>
          </w:tcPr>
          <w:p w:rsidR="006D63B8" w:rsidRPr="00B91139" w:rsidRDefault="006D63B8"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0" w:type="dxa"/>
            <w:vAlign w:val="center"/>
          </w:tcPr>
          <w:p w:rsidR="006D63B8" w:rsidRPr="00B91139" w:rsidRDefault="006D63B8"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vAlign w:val="center"/>
          </w:tcPr>
          <w:p w:rsidR="006D63B8" w:rsidRPr="00B91139" w:rsidRDefault="006D63B8"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6D63B8" w:rsidRPr="00B91139" w:rsidTr="009314D0">
        <w:trPr>
          <w:trHeight w:val="1341"/>
        </w:trPr>
        <w:tc>
          <w:tcPr>
            <w:tcW w:w="1361" w:type="dxa"/>
            <w:vAlign w:val="center"/>
          </w:tcPr>
          <w:p w:rsidR="006D63B8" w:rsidRPr="00B91139" w:rsidRDefault="006D63B8" w:rsidP="00AB3D20">
            <w:pPr>
              <w:widowControl/>
              <w:snapToGrid w:val="0"/>
              <w:spacing w:line="280" w:lineRule="exact"/>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精神障害者支援体制加算</w:t>
            </w:r>
          </w:p>
        </w:tc>
        <w:tc>
          <w:tcPr>
            <w:tcW w:w="7840" w:type="dxa"/>
            <w:vAlign w:val="center"/>
          </w:tcPr>
          <w:p w:rsidR="006D63B8" w:rsidRPr="00B91139" w:rsidRDefault="007741A5" w:rsidP="0026630C">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地域生活支援事業による精神障害者支援の障害特性と支援技法を学ぶ研修等を修了し、専門的な知識及び支援技術を持つ常勤の相談支援専門員を1名以上配置した上で、その旨を公表し、上田市に届け出ている場合に、1月につき所定単位数を加算していますか。</w:t>
            </w:r>
          </w:p>
        </w:tc>
        <w:tc>
          <w:tcPr>
            <w:tcW w:w="480" w:type="dxa"/>
            <w:vAlign w:val="center"/>
          </w:tcPr>
          <w:p w:rsidR="006D63B8" w:rsidRPr="00B91139" w:rsidRDefault="006D63B8"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0" w:type="dxa"/>
            <w:vAlign w:val="center"/>
          </w:tcPr>
          <w:p w:rsidR="006D63B8" w:rsidRPr="00B91139" w:rsidRDefault="006D63B8"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vAlign w:val="center"/>
          </w:tcPr>
          <w:p w:rsidR="006D63B8" w:rsidRPr="00B91139" w:rsidRDefault="006D63B8"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5B6F20" w:rsidRPr="00B91139" w:rsidTr="009314D0">
        <w:trPr>
          <w:trHeight w:val="1415"/>
        </w:trPr>
        <w:tc>
          <w:tcPr>
            <w:tcW w:w="1361" w:type="dxa"/>
            <w:vAlign w:val="center"/>
          </w:tcPr>
          <w:p w:rsidR="005B6F20" w:rsidRPr="00B91139" w:rsidRDefault="005B6F20" w:rsidP="00AB3D20">
            <w:pPr>
              <w:widowControl/>
              <w:snapToGrid w:val="0"/>
              <w:spacing w:line="280" w:lineRule="exact"/>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ピアサポート体制加算</w:t>
            </w:r>
          </w:p>
        </w:tc>
        <w:tc>
          <w:tcPr>
            <w:tcW w:w="7840" w:type="dxa"/>
            <w:vAlign w:val="center"/>
          </w:tcPr>
          <w:p w:rsidR="005B6F20" w:rsidRPr="00B91139" w:rsidRDefault="00843271" w:rsidP="0026630C">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障害者ピアサポート研修の基礎研修及び専門研修を修了した障害者又は障害者であったと認める者をそれぞれ常勤換算方法で0.5以上配置し、当該者</w:t>
            </w:r>
            <w:r w:rsidR="00471017">
              <w:rPr>
                <w:rFonts w:ascii="UD デジタル 教科書体 NP-R" w:eastAsia="UD デジタル 教科書体 NP-R" w:hAnsi="ＭＳ Ｐ明朝" w:cs="ＭＳ Ｐゴシック" w:hint="eastAsia"/>
                <w:kern w:val="0"/>
                <w:sz w:val="20"/>
                <w:szCs w:val="20"/>
              </w:rPr>
              <w:t>に</w:t>
            </w:r>
            <w:r>
              <w:rPr>
                <w:rFonts w:ascii="UD デジタル 教科書体 NP-R" w:eastAsia="UD デジタル 教科書体 NP-R" w:hAnsi="ＭＳ Ｐ明朝" w:cs="ＭＳ Ｐゴシック" w:hint="eastAsia"/>
                <w:kern w:val="0"/>
                <w:sz w:val="20"/>
                <w:szCs w:val="20"/>
              </w:rPr>
              <w:t>より従業者に対して障害者に対する配慮等に関する研修が年1回以上行われている場合に、1月につき所定単位数を加算していますか。</w:t>
            </w:r>
          </w:p>
        </w:tc>
        <w:tc>
          <w:tcPr>
            <w:tcW w:w="480" w:type="dxa"/>
            <w:vAlign w:val="center"/>
          </w:tcPr>
          <w:p w:rsidR="005B6F20" w:rsidRPr="00B91139" w:rsidRDefault="005B6F20"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0" w:type="dxa"/>
            <w:vAlign w:val="center"/>
          </w:tcPr>
          <w:p w:rsidR="005B6F20" w:rsidRPr="00B91139" w:rsidRDefault="005B6F20"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vAlign w:val="center"/>
          </w:tcPr>
          <w:p w:rsidR="005B6F20" w:rsidRPr="00B91139" w:rsidRDefault="005B6F20"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9314D0" w:rsidRPr="00B91139" w:rsidTr="00D51FB9">
        <w:trPr>
          <w:trHeight w:val="2246"/>
        </w:trPr>
        <w:tc>
          <w:tcPr>
            <w:tcW w:w="1361" w:type="dxa"/>
            <w:vAlign w:val="center"/>
          </w:tcPr>
          <w:p w:rsidR="009314D0" w:rsidRDefault="00F57E25" w:rsidP="00AB3D20">
            <w:pPr>
              <w:widowControl/>
              <w:snapToGrid w:val="0"/>
              <w:spacing w:line="280" w:lineRule="exact"/>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地域生活支援拠点等相談強化加算</w:t>
            </w:r>
          </w:p>
        </w:tc>
        <w:tc>
          <w:tcPr>
            <w:tcW w:w="7840" w:type="dxa"/>
            <w:vAlign w:val="center"/>
          </w:tcPr>
          <w:p w:rsidR="009314D0" w:rsidRDefault="008C3DBF" w:rsidP="0026630C">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sidRPr="008C3DBF">
              <w:rPr>
                <w:rFonts w:ascii="UD デジタル 教科書体 NP-R" w:eastAsia="UD デジタル 教科書体 NP-R" w:hAnsi="ＭＳ Ｐ明朝" w:cs="ＭＳ Ｐゴシック" w:hint="eastAsia"/>
                <w:kern w:val="0"/>
                <w:sz w:val="20"/>
                <w:szCs w:val="20"/>
              </w:rPr>
              <w:t>別に厚生労働大臣が定める基準に適合するものとして</w:t>
            </w:r>
            <w:r w:rsidR="00D51FB9">
              <w:rPr>
                <w:rFonts w:ascii="UD デジタル 教科書体 NP-R" w:eastAsia="UD デジタル 教科書体 NP-R" w:hAnsi="ＭＳ Ｐ明朝" w:cs="ＭＳ Ｐゴシック" w:hint="eastAsia"/>
                <w:kern w:val="0"/>
                <w:sz w:val="20"/>
                <w:szCs w:val="20"/>
              </w:rPr>
              <w:t>上田</w:t>
            </w:r>
            <w:r w:rsidRPr="008C3DBF">
              <w:rPr>
                <w:rFonts w:ascii="UD デジタル 教科書体 NP-R" w:eastAsia="UD デジタル 教科書体 NP-R" w:hAnsi="ＭＳ Ｐ明朝" w:cs="ＭＳ Ｐゴシック" w:hint="eastAsia"/>
                <w:kern w:val="0"/>
                <w:sz w:val="20"/>
                <w:szCs w:val="20"/>
              </w:rPr>
              <w:t>市長に届け出た指定特定相談支援事業所が、障害の特性に起因して生じた緊急の事態その他の緊急に支援が必要な事態が生じた者（要支援者）が指定短期入所を利用する場合において、指定短期入所事業者に対して当該要支援者に関する必要な情報の提供及び当該指定短期入所の利用に関する調整（現に当該要支援者が指定短期入所を利用していない場合にあっては、サービス等利用計画の作成又は変更を含む。）を行った場合には、当該要支援者１人につき１月に４回を限度として所定単位数を加算してい</w:t>
            </w:r>
            <w:r w:rsidR="00D51FB9">
              <w:rPr>
                <w:rFonts w:ascii="UD デジタル 教科書体 NP-R" w:eastAsia="UD デジタル 教科書体 NP-R" w:hAnsi="ＭＳ Ｐ明朝" w:cs="ＭＳ Ｐゴシック" w:hint="eastAsia"/>
                <w:kern w:val="0"/>
                <w:sz w:val="20"/>
                <w:szCs w:val="20"/>
              </w:rPr>
              <w:t>ますか</w:t>
            </w:r>
            <w:r w:rsidRPr="008C3DBF">
              <w:rPr>
                <w:rFonts w:ascii="UD デジタル 教科書体 NP-R" w:eastAsia="UD デジタル 教科書体 NP-R" w:hAnsi="ＭＳ Ｐ明朝" w:cs="ＭＳ Ｐゴシック" w:hint="eastAsia"/>
                <w:kern w:val="0"/>
                <w:sz w:val="20"/>
                <w:szCs w:val="20"/>
              </w:rPr>
              <w:t xml:space="preserve">。　</w:t>
            </w:r>
          </w:p>
        </w:tc>
        <w:tc>
          <w:tcPr>
            <w:tcW w:w="480" w:type="dxa"/>
            <w:vAlign w:val="center"/>
          </w:tcPr>
          <w:p w:rsidR="009314D0" w:rsidRPr="00B91139" w:rsidRDefault="009314D0"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0" w:type="dxa"/>
            <w:vAlign w:val="center"/>
          </w:tcPr>
          <w:p w:rsidR="009314D0" w:rsidRPr="00B91139" w:rsidRDefault="009314D0"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vAlign w:val="center"/>
          </w:tcPr>
          <w:p w:rsidR="009314D0" w:rsidRPr="00B91139" w:rsidRDefault="009314D0"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D51FB9" w:rsidRPr="00B91139" w:rsidTr="00D51FB9">
        <w:trPr>
          <w:trHeight w:val="2972"/>
        </w:trPr>
        <w:tc>
          <w:tcPr>
            <w:tcW w:w="1361" w:type="dxa"/>
            <w:vAlign w:val="center"/>
          </w:tcPr>
          <w:p w:rsidR="00D51FB9" w:rsidRDefault="00D51FB9" w:rsidP="00AB3D20">
            <w:pPr>
              <w:widowControl/>
              <w:snapToGrid w:val="0"/>
              <w:spacing w:line="280" w:lineRule="exact"/>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地域体制強化共同支援加算</w:t>
            </w:r>
          </w:p>
        </w:tc>
        <w:tc>
          <w:tcPr>
            <w:tcW w:w="7840" w:type="dxa"/>
            <w:vAlign w:val="center"/>
          </w:tcPr>
          <w:p w:rsidR="00D51FB9" w:rsidRPr="008C3DBF" w:rsidRDefault="00D51FB9" w:rsidP="0026630C">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sidRPr="00D51FB9">
              <w:rPr>
                <w:rFonts w:ascii="UD デジタル 教科書体 NP-R" w:eastAsia="UD デジタル 教科書体 NP-R" w:hAnsi="ＭＳ Ｐ明朝" w:cs="ＭＳ Ｐゴシック" w:hint="eastAsia"/>
                <w:kern w:val="0"/>
                <w:sz w:val="20"/>
                <w:szCs w:val="20"/>
              </w:rPr>
              <w:t>別に厚生労働大臣が定める基準に適合するものとして</w:t>
            </w:r>
            <w:r>
              <w:rPr>
                <w:rFonts w:ascii="UD デジタル 教科書体 NP-R" w:eastAsia="UD デジタル 教科書体 NP-R" w:hAnsi="ＭＳ Ｐ明朝" w:cs="ＭＳ Ｐゴシック" w:hint="eastAsia"/>
                <w:kern w:val="0"/>
                <w:sz w:val="20"/>
                <w:szCs w:val="20"/>
              </w:rPr>
              <w:t>上田</w:t>
            </w:r>
            <w:r w:rsidRPr="00D51FB9">
              <w:rPr>
                <w:rFonts w:ascii="UD デジタル 教科書体 NP-R" w:eastAsia="UD デジタル 教科書体 NP-R" w:hAnsi="ＭＳ Ｐ明朝" w:cs="ＭＳ Ｐゴシック" w:hint="eastAsia"/>
                <w:kern w:val="0"/>
                <w:sz w:val="20"/>
                <w:szCs w:val="20"/>
              </w:rPr>
              <w:t>市長に届け出た指定特定相談支援事業所の相談支援専門員が、計画相談支援対象障害者等の同意を得て、当該計画相談支援対象障害者等に対して、当該計画相談支援対象障害者等に</w:t>
            </w:r>
            <w:r>
              <w:rPr>
                <w:rFonts w:ascii="UD デジタル 教科書体 NP-R" w:eastAsia="UD デジタル 教科書体 NP-R" w:hAnsi="ＭＳ Ｐ明朝" w:cs="ＭＳ Ｐゴシック" w:hint="eastAsia"/>
                <w:kern w:val="0"/>
                <w:sz w:val="20"/>
                <w:szCs w:val="20"/>
              </w:rPr>
              <w:t>指定基準第2条第3項</w:t>
            </w:r>
            <w:r w:rsidRPr="00D51FB9">
              <w:rPr>
                <w:rFonts w:ascii="UD デジタル 教科書体 NP-R" w:eastAsia="UD デジタル 教科書体 NP-R" w:hAnsi="ＭＳ Ｐ明朝" w:cs="ＭＳ Ｐゴシック" w:hint="eastAsia"/>
                <w:kern w:val="0"/>
                <w:sz w:val="20"/>
                <w:szCs w:val="20"/>
              </w:rPr>
              <w:t>に規定する福祉サービス等を提供する事業者のうちいずれか３者以上と共同して、在宅での療養上必要な説明及び指導を行った上で、協議会(法第89条の３第１項に規定する協議会をいう。）に対し、文書により当該説明及び指導の内容等を報告した場合に、当該計画相談支援対象障害者等に対して指定サービス利用支援を行っている指定特定相談支援事業所において、当該計画相談支援対象障害者等１人につき１月に１回を限度として所定単位数を加算してい</w:t>
            </w:r>
            <w:r w:rsidR="00D66346">
              <w:rPr>
                <w:rFonts w:ascii="UD デジタル 教科書体 NP-R" w:eastAsia="UD デジタル 教科書体 NP-R" w:hAnsi="ＭＳ Ｐ明朝" w:cs="ＭＳ Ｐゴシック" w:hint="eastAsia"/>
                <w:kern w:val="0"/>
                <w:sz w:val="20"/>
                <w:szCs w:val="20"/>
              </w:rPr>
              <w:t>ますか</w:t>
            </w:r>
            <w:r w:rsidRPr="00D51FB9">
              <w:rPr>
                <w:rFonts w:ascii="UD デジタル 教科書体 NP-R" w:eastAsia="UD デジタル 教科書体 NP-R" w:hAnsi="ＭＳ Ｐ明朝" w:cs="ＭＳ Ｐゴシック" w:hint="eastAsia"/>
                <w:kern w:val="0"/>
                <w:sz w:val="20"/>
                <w:szCs w:val="20"/>
              </w:rPr>
              <w:t>。</w:t>
            </w:r>
          </w:p>
        </w:tc>
        <w:tc>
          <w:tcPr>
            <w:tcW w:w="480" w:type="dxa"/>
            <w:vAlign w:val="center"/>
          </w:tcPr>
          <w:p w:rsidR="00D51FB9" w:rsidRPr="00B91139" w:rsidRDefault="00D51FB9"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0" w:type="dxa"/>
            <w:vAlign w:val="center"/>
          </w:tcPr>
          <w:p w:rsidR="00D51FB9" w:rsidRPr="00B91139" w:rsidRDefault="00D51FB9"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vAlign w:val="center"/>
          </w:tcPr>
          <w:p w:rsidR="00D51FB9" w:rsidRPr="00B91139" w:rsidRDefault="00D51FB9" w:rsidP="00F57E25">
            <w:pPr>
              <w:widowControl/>
              <w:snapToGrid w:val="0"/>
              <w:jc w:val="center"/>
              <w:rPr>
                <w:rFonts w:ascii="UD デジタル 教科書体 NP-R" w:eastAsia="UD デジタル 教科書体 NP-R" w:hAnsi="ＭＳ Ｐ明朝" w:cs="ＭＳ Ｐゴシック"/>
                <w:kern w:val="0"/>
                <w:sz w:val="20"/>
                <w:szCs w:val="20"/>
              </w:rPr>
            </w:pPr>
          </w:p>
        </w:tc>
      </w:tr>
    </w:tbl>
    <w:p w:rsidR="00E94A50" w:rsidRPr="00B91139" w:rsidRDefault="00E94A50">
      <w:pPr>
        <w:rPr>
          <w:rFonts w:ascii="UD デジタル 教科書体 NP-R" w:eastAsia="UD デジタル 教科書体 NP-R"/>
        </w:rPr>
      </w:pPr>
    </w:p>
    <w:p w:rsidR="0086610D" w:rsidRPr="00B91139" w:rsidRDefault="0086610D">
      <w:pPr>
        <w:rPr>
          <w:rFonts w:ascii="UD デジタル 教科書体 NP-R" w:eastAsia="UD デジタル 教科書体 NP-R"/>
        </w:rPr>
      </w:pPr>
    </w:p>
    <w:p w:rsidR="0086610D" w:rsidRPr="00B91139" w:rsidRDefault="0086610D">
      <w:pPr>
        <w:rPr>
          <w:rFonts w:ascii="UD デジタル 教科書体 NP-R" w:eastAsia="UD デジタル 教科書体 NP-R"/>
        </w:rPr>
      </w:pPr>
    </w:p>
    <w:p w:rsidR="0086610D" w:rsidRPr="00B91139" w:rsidRDefault="0086610D">
      <w:pPr>
        <w:rPr>
          <w:rFonts w:ascii="UD デジタル 教科書体 NP-R" w:eastAsia="UD デジタル 教科書体 NP-R"/>
        </w:rPr>
      </w:pPr>
    </w:p>
    <w:sectPr w:rsidR="0086610D" w:rsidRPr="00B91139" w:rsidSect="006C6E4A">
      <w:pgSz w:w="11906" w:h="16838" w:code="9"/>
      <w:pgMar w:top="284" w:right="567" w:bottom="284" w:left="567"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107" w:rsidRDefault="00F95107" w:rsidP="000311A3">
      <w:r>
        <w:separator/>
      </w:r>
    </w:p>
  </w:endnote>
  <w:endnote w:type="continuationSeparator" w:id="0">
    <w:p w:rsidR="00F95107" w:rsidRDefault="00F95107" w:rsidP="000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107" w:rsidRDefault="00F95107" w:rsidP="000311A3">
      <w:r>
        <w:separator/>
      </w:r>
    </w:p>
  </w:footnote>
  <w:footnote w:type="continuationSeparator" w:id="0">
    <w:p w:rsidR="00F95107" w:rsidRDefault="00F95107" w:rsidP="00031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25"/>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E4A"/>
    <w:rsid w:val="00000353"/>
    <w:rsid w:val="00022BDF"/>
    <w:rsid w:val="000311A3"/>
    <w:rsid w:val="0004160D"/>
    <w:rsid w:val="00042BAD"/>
    <w:rsid w:val="000A06F6"/>
    <w:rsid w:val="000A1CBB"/>
    <w:rsid w:val="000A4E73"/>
    <w:rsid w:val="000B09D7"/>
    <w:rsid w:val="000D0F93"/>
    <w:rsid w:val="000D720A"/>
    <w:rsid w:val="000E3432"/>
    <w:rsid w:val="00105C4D"/>
    <w:rsid w:val="00125AE0"/>
    <w:rsid w:val="001615E8"/>
    <w:rsid w:val="001A5039"/>
    <w:rsid w:val="001B2B17"/>
    <w:rsid w:val="00250DC8"/>
    <w:rsid w:val="0026630C"/>
    <w:rsid w:val="0031005A"/>
    <w:rsid w:val="003242D8"/>
    <w:rsid w:val="00346987"/>
    <w:rsid w:val="003740B9"/>
    <w:rsid w:val="003A2A9C"/>
    <w:rsid w:val="003C5A78"/>
    <w:rsid w:val="003D42AE"/>
    <w:rsid w:val="003E0D27"/>
    <w:rsid w:val="00430C4E"/>
    <w:rsid w:val="004327BE"/>
    <w:rsid w:val="00456FF3"/>
    <w:rsid w:val="00471017"/>
    <w:rsid w:val="00490D0D"/>
    <w:rsid w:val="004F5031"/>
    <w:rsid w:val="0050349F"/>
    <w:rsid w:val="00541E67"/>
    <w:rsid w:val="00555AEB"/>
    <w:rsid w:val="00566B79"/>
    <w:rsid w:val="00567CCA"/>
    <w:rsid w:val="005B6F20"/>
    <w:rsid w:val="005D6FFC"/>
    <w:rsid w:val="00607EE8"/>
    <w:rsid w:val="00653FDB"/>
    <w:rsid w:val="00656618"/>
    <w:rsid w:val="006659E6"/>
    <w:rsid w:val="00692DFB"/>
    <w:rsid w:val="006C6E4A"/>
    <w:rsid w:val="006C7B70"/>
    <w:rsid w:val="006D00DF"/>
    <w:rsid w:val="006D1304"/>
    <w:rsid w:val="006D63B8"/>
    <w:rsid w:val="006F308E"/>
    <w:rsid w:val="006F6D2F"/>
    <w:rsid w:val="00734205"/>
    <w:rsid w:val="00756D23"/>
    <w:rsid w:val="00766307"/>
    <w:rsid w:val="007741A5"/>
    <w:rsid w:val="007C2618"/>
    <w:rsid w:val="007F06D3"/>
    <w:rsid w:val="007F3AEA"/>
    <w:rsid w:val="00843271"/>
    <w:rsid w:val="0086610D"/>
    <w:rsid w:val="008A5E6E"/>
    <w:rsid w:val="008C1011"/>
    <w:rsid w:val="008C3DBF"/>
    <w:rsid w:val="00902898"/>
    <w:rsid w:val="009314D0"/>
    <w:rsid w:val="009408C3"/>
    <w:rsid w:val="009566EC"/>
    <w:rsid w:val="009605AB"/>
    <w:rsid w:val="00972D72"/>
    <w:rsid w:val="009B27CA"/>
    <w:rsid w:val="009F57BE"/>
    <w:rsid w:val="00A15670"/>
    <w:rsid w:val="00AB3D20"/>
    <w:rsid w:val="00B1017B"/>
    <w:rsid w:val="00B12CE2"/>
    <w:rsid w:val="00B43921"/>
    <w:rsid w:val="00B65A1D"/>
    <w:rsid w:val="00B91139"/>
    <w:rsid w:val="00BA2784"/>
    <w:rsid w:val="00BC1191"/>
    <w:rsid w:val="00C41A3A"/>
    <w:rsid w:val="00C64688"/>
    <w:rsid w:val="00C660DE"/>
    <w:rsid w:val="00C859AB"/>
    <w:rsid w:val="00CA448E"/>
    <w:rsid w:val="00CA5B9D"/>
    <w:rsid w:val="00CE3258"/>
    <w:rsid w:val="00D02303"/>
    <w:rsid w:val="00D106DC"/>
    <w:rsid w:val="00D13A1A"/>
    <w:rsid w:val="00D1706A"/>
    <w:rsid w:val="00D32548"/>
    <w:rsid w:val="00D51FB9"/>
    <w:rsid w:val="00D66346"/>
    <w:rsid w:val="00D96AFD"/>
    <w:rsid w:val="00DA20FD"/>
    <w:rsid w:val="00DB52CE"/>
    <w:rsid w:val="00DD178B"/>
    <w:rsid w:val="00DD2D0A"/>
    <w:rsid w:val="00DD4D37"/>
    <w:rsid w:val="00DF7B27"/>
    <w:rsid w:val="00E01F87"/>
    <w:rsid w:val="00E41FDF"/>
    <w:rsid w:val="00E509BE"/>
    <w:rsid w:val="00E73E3D"/>
    <w:rsid w:val="00E940CD"/>
    <w:rsid w:val="00E94A50"/>
    <w:rsid w:val="00EA009C"/>
    <w:rsid w:val="00EF4121"/>
    <w:rsid w:val="00F2336B"/>
    <w:rsid w:val="00F27873"/>
    <w:rsid w:val="00F31C80"/>
    <w:rsid w:val="00F53427"/>
    <w:rsid w:val="00F57E25"/>
    <w:rsid w:val="00F86042"/>
    <w:rsid w:val="00F95107"/>
    <w:rsid w:val="00FB121A"/>
    <w:rsid w:val="00FB5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6154AABB"/>
  <w15:docId w15:val="{5877D1AD-90CA-45FA-B9EC-81263016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34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349F"/>
    <w:rPr>
      <w:rFonts w:asciiTheme="majorHAnsi" w:eastAsiaTheme="majorEastAsia" w:hAnsiTheme="majorHAnsi" w:cstheme="majorBidi"/>
      <w:sz w:val="18"/>
      <w:szCs w:val="18"/>
    </w:rPr>
  </w:style>
  <w:style w:type="paragraph" w:styleId="a6">
    <w:name w:val="header"/>
    <w:basedOn w:val="a"/>
    <w:link w:val="a7"/>
    <w:uiPriority w:val="99"/>
    <w:unhideWhenUsed/>
    <w:rsid w:val="000311A3"/>
    <w:pPr>
      <w:tabs>
        <w:tab w:val="center" w:pos="4252"/>
        <w:tab w:val="right" w:pos="8504"/>
      </w:tabs>
      <w:snapToGrid w:val="0"/>
    </w:pPr>
  </w:style>
  <w:style w:type="character" w:customStyle="1" w:styleId="a7">
    <w:name w:val="ヘッダー (文字)"/>
    <w:basedOn w:val="a0"/>
    <w:link w:val="a6"/>
    <w:uiPriority w:val="99"/>
    <w:rsid w:val="000311A3"/>
  </w:style>
  <w:style w:type="paragraph" w:styleId="a8">
    <w:name w:val="footer"/>
    <w:basedOn w:val="a"/>
    <w:link w:val="a9"/>
    <w:uiPriority w:val="99"/>
    <w:unhideWhenUsed/>
    <w:rsid w:val="000311A3"/>
    <w:pPr>
      <w:tabs>
        <w:tab w:val="center" w:pos="4252"/>
        <w:tab w:val="right" w:pos="8504"/>
      </w:tabs>
      <w:snapToGrid w:val="0"/>
    </w:pPr>
  </w:style>
  <w:style w:type="character" w:customStyle="1" w:styleId="a9">
    <w:name w:val="フッター (文字)"/>
    <w:basedOn w:val="a0"/>
    <w:link w:val="a8"/>
    <w:uiPriority w:val="99"/>
    <w:rsid w:val="00031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66167">
      <w:bodyDiv w:val="1"/>
      <w:marLeft w:val="0"/>
      <w:marRight w:val="0"/>
      <w:marTop w:val="0"/>
      <w:marBottom w:val="0"/>
      <w:divBdr>
        <w:top w:val="none" w:sz="0" w:space="0" w:color="auto"/>
        <w:left w:val="none" w:sz="0" w:space="0" w:color="auto"/>
        <w:bottom w:val="none" w:sz="0" w:space="0" w:color="auto"/>
        <w:right w:val="none" w:sz="0" w:space="0" w:color="auto"/>
      </w:divBdr>
    </w:div>
    <w:div w:id="106799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1579</TotalTime>
  <Pages>12</Pages>
  <Words>2744</Words>
  <Characters>15646</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障がい者支援課</dc:creator>
  <cp:keywords/>
  <dc:description/>
  <cp:lastModifiedBy>福祉課</cp:lastModifiedBy>
  <cp:revision>23</cp:revision>
  <cp:lastPrinted>2021-08-12T05:30:00Z</cp:lastPrinted>
  <dcterms:created xsi:type="dcterms:W3CDTF">2018-11-02T02:04:00Z</dcterms:created>
  <dcterms:modified xsi:type="dcterms:W3CDTF">2021-09-15T07:47:00Z</dcterms:modified>
</cp:coreProperties>
</file>